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5B9A" w14:textId="2712393A" w:rsidR="00A13414" w:rsidRDefault="00A13414" w:rsidP="00A13414">
      <w:pPr>
        <w:spacing w:after="160" w:line="256" w:lineRule="auto"/>
      </w:pPr>
      <w:bookmarkStart w:id="0" w:name="_Toc346871583"/>
      <w:bookmarkStart w:id="1" w:name="_Toc346873771"/>
    </w:p>
    <w:p w14:paraId="605B1D74" w14:textId="506136B3" w:rsidR="00A13414" w:rsidRDefault="005B544D" w:rsidP="00A13414">
      <w:r>
        <w:rPr>
          <w:rFonts w:cs="Arial"/>
          <w:b/>
          <w:noProof/>
          <w:sz w:val="18"/>
          <w:szCs w:val="18"/>
          <w:lang w:val="es-BO" w:eastAsia="es-BO"/>
        </w:rPr>
        <w:drawing>
          <wp:anchor distT="0" distB="0" distL="114300" distR="114300" simplePos="0" relativeHeight="251660288" behindDoc="0" locked="0" layoutInCell="1" allowOverlap="1" wp14:anchorId="1A422E8F" wp14:editId="32F6CBA8">
            <wp:simplePos x="0" y="0"/>
            <wp:positionH relativeFrom="margin">
              <wp:posOffset>5360422</wp:posOffset>
            </wp:positionH>
            <wp:positionV relativeFrom="paragraph">
              <wp:posOffset>58751</wp:posOffset>
            </wp:positionV>
            <wp:extent cx="866692" cy="882595"/>
            <wp:effectExtent l="0" t="0" r="0"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977" cy="884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5EA" w14:textId="77777777" w:rsidR="00954D19" w:rsidRPr="00F22F03" w:rsidRDefault="00954D19" w:rsidP="00954D19">
      <w:pPr>
        <w:spacing w:after="160" w:line="256" w:lineRule="auto"/>
        <w:jc w:val="center"/>
        <w:rPr>
          <w:rFonts w:ascii="Tahoma" w:hAnsi="Tahoma" w:cs="Tahoma"/>
          <w:sz w:val="36"/>
          <w:szCs w:val="32"/>
          <w:u w:val="single"/>
        </w:rPr>
      </w:pPr>
      <w:r w:rsidRPr="00F22F03">
        <w:rPr>
          <w:rFonts w:ascii="Tahoma" w:hAnsi="Tahoma" w:cs="Tahoma"/>
          <w:b/>
          <w:color w:val="244061"/>
          <w:sz w:val="36"/>
          <w:szCs w:val="32"/>
          <w:u w:val="single"/>
        </w:rPr>
        <w:t>INSTITUTO BOLIVIANO DE METROLOGÍA</w:t>
      </w:r>
    </w:p>
    <w:p w14:paraId="11CBFDB2" w14:textId="79BFAB5F" w:rsidR="00954D19" w:rsidRDefault="005B544D" w:rsidP="00954D19">
      <w:r>
        <w:rPr>
          <w:noProof/>
          <w:lang w:val="es-BO" w:eastAsia="es-BO"/>
        </w:rPr>
        <w:drawing>
          <wp:anchor distT="0" distB="0" distL="114300" distR="114300" simplePos="0" relativeHeight="251662336" behindDoc="1" locked="0" layoutInCell="1" allowOverlap="1" wp14:anchorId="691D92F8" wp14:editId="3451764D">
            <wp:simplePos x="0" y="0"/>
            <wp:positionH relativeFrom="margin">
              <wp:posOffset>1345013</wp:posOffset>
            </wp:positionH>
            <wp:positionV relativeFrom="paragraph">
              <wp:posOffset>112395</wp:posOffset>
            </wp:positionV>
            <wp:extent cx="3466769" cy="2321781"/>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2321577"/>
                    </a:xfrm>
                    <a:prstGeom prst="rect">
                      <a:avLst/>
                    </a:prstGeom>
                    <a:noFill/>
                  </pic:spPr>
                </pic:pic>
              </a:graphicData>
            </a:graphic>
            <wp14:sizeRelH relativeFrom="page">
              <wp14:pctWidth>0</wp14:pctWidth>
            </wp14:sizeRelH>
            <wp14:sizeRelV relativeFrom="page">
              <wp14:pctHeight>0</wp14:pctHeight>
            </wp14:sizeRelV>
          </wp:anchor>
        </w:drawing>
      </w:r>
    </w:p>
    <w:p w14:paraId="77C9AD1D" w14:textId="1E1DA455" w:rsidR="00133850" w:rsidRPr="002A074F" w:rsidRDefault="00954D19" w:rsidP="002A074F">
      <w:pPr>
        <w:spacing w:after="160" w:line="256" w:lineRule="auto"/>
      </w:pPr>
      <w:r>
        <w:rPr>
          <w:noProof/>
          <w:lang w:val="es-BO" w:eastAsia="es-BO"/>
        </w:rPr>
        <mc:AlternateContent>
          <mc:Choice Requires="wps">
            <w:drawing>
              <wp:anchor distT="0" distB="0" distL="114300" distR="114300" simplePos="0" relativeHeight="251659264" behindDoc="0" locked="0" layoutInCell="1" allowOverlap="1" wp14:anchorId="25FA629B" wp14:editId="13066120">
                <wp:simplePos x="0" y="0"/>
                <wp:positionH relativeFrom="margin">
                  <wp:posOffset>-587154</wp:posOffset>
                </wp:positionH>
                <wp:positionV relativeFrom="paragraph">
                  <wp:posOffset>2215570</wp:posOffset>
                </wp:positionV>
                <wp:extent cx="7112635" cy="5070033"/>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70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FA21" w14:textId="77777777" w:rsidR="00D65B57" w:rsidRDefault="00D65B57" w:rsidP="005B544D">
                            <w:pPr>
                              <w:jc w:val="center"/>
                              <w:rPr>
                                <w:rFonts w:ascii="Tahoma" w:hAnsi="Tahoma" w:cs="Tahoma"/>
                                <w:b/>
                                <w:color w:val="244061"/>
                                <w:sz w:val="32"/>
                                <w:szCs w:val="32"/>
                              </w:rPr>
                            </w:pPr>
                          </w:p>
                          <w:p w14:paraId="5B12737E" w14:textId="77777777" w:rsidR="00D65B57" w:rsidRDefault="00D65B57" w:rsidP="005B544D">
                            <w:pPr>
                              <w:jc w:val="center"/>
                              <w:rPr>
                                <w:rFonts w:ascii="Tahoma" w:hAnsi="Tahoma" w:cs="Tahoma"/>
                                <w:b/>
                                <w:color w:val="244061"/>
                                <w:sz w:val="32"/>
                                <w:szCs w:val="32"/>
                              </w:rPr>
                            </w:pPr>
                          </w:p>
                          <w:p w14:paraId="6B9B15EB" w14:textId="77777777" w:rsidR="00D65B57" w:rsidRPr="005B544D" w:rsidRDefault="00D65B57"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37A4C0E6" w14:textId="77777777" w:rsidR="00D65B57" w:rsidRPr="005B544D" w:rsidRDefault="00D65B57"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4688FA04" w14:textId="77777777" w:rsidR="00D65B57" w:rsidRPr="005B544D" w:rsidRDefault="00D65B57" w:rsidP="00954D19">
                            <w:pPr>
                              <w:jc w:val="center"/>
                              <w:rPr>
                                <w:rFonts w:ascii="Tahoma" w:hAnsi="Tahoma" w:cs="Tahoma"/>
                                <w:b/>
                                <w:color w:val="244061"/>
                                <w:sz w:val="32"/>
                                <w:szCs w:val="32"/>
                              </w:rPr>
                            </w:pPr>
                          </w:p>
                          <w:p w14:paraId="0FEC49B7" w14:textId="77777777" w:rsidR="00D65B57" w:rsidRPr="005B544D" w:rsidRDefault="00D65B57"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76D4B849" w14:textId="77777777" w:rsidR="00D65B57" w:rsidRPr="005B544D" w:rsidRDefault="00D65B57" w:rsidP="00954D19">
                            <w:pPr>
                              <w:ind w:right="13"/>
                              <w:jc w:val="center"/>
                              <w:rPr>
                                <w:rFonts w:ascii="Tahoma" w:hAnsi="Tahoma" w:cs="Tahoma"/>
                                <w:b/>
                                <w:color w:val="244061"/>
                                <w:sz w:val="32"/>
                                <w:szCs w:val="32"/>
                              </w:rPr>
                            </w:pPr>
                          </w:p>
                          <w:p w14:paraId="59AEBB4F" w14:textId="77777777" w:rsidR="00D65B57" w:rsidRPr="005B544D" w:rsidRDefault="00D65B57"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1F54AA08" w14:textId="77777777" w:rsidR="00D65B57" w:rsidRPr="005B544D" w:rsidRDefault="00D65B57" w:rsidP="00954D19">
                            <w:pPr>
                              <w:ind w:left="567" w:right="931"/>
                              <w:rPr>
                                <w:rFonts w:ascii="Tahoma" w:hAnsi="Tahoma" w:cs="Tahoma"/>
                                <w:sz w:val="32"/>
                                <w:szCs w:val="32"/>
                                <w:u w:val="single"/>
                              </w:rPr>
                            </w:pPr>
                          </w:p>
                          <w:p w14:paraId="71869AEA" w14:textId="08F6D633" w:rsidR="00D65B57" w:rsidRDefault="0015312A" w:rsidP="0015312A">
                            <w:pPr>
                              <w:jc w:val="center"/>
                              <w:rPr>
                                <w:rFonts w:ascii="Tahoma" w:hAnsi="Tahoma" w:cs="Tahoma"/>
                                <w:b/>
                                <w:color w:val="244061"/>
                                <w:sz w:val="32"/>
                                <w:szCs w:val="32"/>
                              </w:rPr>
                            </w:pPr>
                            <w:r w:rsidRPr="0015312A">
                              <w:rPr>
                                <w:rFonts w:ascii="Tahoma" w:hAnsi="Tahoma" w:cs="Tahoma"/>
                                <w:b/>
                                <w:color w:val="244061"/>
                                <w:sz w:val="32"/>
                                <w:szCs w:val="32"/>
                              </w:rPr>
                              <w:t xml:space="preserve">ADQUISICION DE </w:t>
                            </w:r>
                            <w:r w:rsidR="00DB4A48">
                              <w:rPr>
                                <w:rFonts w:ascii="Tahoma" w:hAnsi="Tahoma" w:cs="Tahoma"/>
                                <w:b/>
                                <w:color w:val="244061"/>
                                <w:sz w:val="32"/>
                                <w:szCs w:val="32"/>
                              </w:rPr>
                              <w:t>LLANTAS PARA VEHICULOS PESADOS Y LIVIANOS</w:t>
                            </w:r>
                          </w:p>
                          <w:p w14:paraId="2437DCAB" w14:textId="77777777" w:rsidR="0015312A" w:rsidRPr="005B544D" w:rsidRDefault="0015312A" w:rsidP="0015312A">
                            <w:pPr>
                              <w:jc w:val="center"/>
                              <w:rPr>
                                <w:rFonts w:ascii="Tahoma" w:hAnsi="Tahoma" w:cs="Tahoma"/>
                                <w:sz w:val="32"/>
                                <w:szCs w:val="32"/>
                              </w:rPr>
                            </w:pPr>
                          </w:p>
                          <w:p w14:paraId="53F205AF" w14:textId="07860AFC" w:rsidR="00D65B57" w:rsidRPr="005B544D" w:rsidRDefault="00D65B57" w:rsidP="00954D19">
                            <w:pPr>
                              <w:jc w:val="center"/>
                              <w:rPr>
                                <w:rFonts w:ascii="Tahoma" w:hAnsi="Tahoma" w:cs="Tahoma"/>
                                <w:b/>
                                <w:color w:val="244061"/>
                                <w:sz w:val="32"/>
                                <w:szCs w:val="32"/>
                              </w:rPr>
                            </w:pPr>
                            <w:r>
                              <w:rPr>
                                <w:rFonts w:ascii="Tahoma" w:hAnsi="Tahoma" w:cs="Tahoma"/>
                                <w:b/>
                                <w:color w:val="244061"/>
                                <w:sz w:val="32"/>
                                <w:szCs w:val="32"/>
                              </w:rPr>
                              <w:t>IBMETRO/ANPE/0</w:t>
                            </w:r>
                            <w:r w:rsidR="0015312A">
                              <w:rPr>
                                <w:rFonts w:ascii="Tahoma" w:hAnsi="Tahoma" w:cs="Tahoma"/>
                                <w:b/>
                                <w:color w:val="244061"/>
                                <w:sz w:val="32"/>
                                <w:szCs w:val="32"/>
                              </w:rPr>
                              <w:t>1</w:t>
                            </w:r>
                            <w:r w:rsidR="00894AF0">
                              <w:rPr>
                                <w:rFonts w:ascii="Tahoma" w:hAnsi="Tahoma" w:cs="Tahoma"/>
                                <w:b/>
                                <w:color w:val="244061"/>
                                <w:sz w:val="32"/>
                                <w:szCs w:val="32"/>
                              </w:rPr>
                              <w:t>6</w:t>
                            </w:r>
                            <w:r>
                              <w:rPr>
                                <w:rFonts w:ascii="Tahoma" w:hAnsi="Tahoma" w:cs="Tahoma"/>
                                <w:b/>
                                <w:color w:val="244061"/>
                                <w:sz w:val="32"/>
                                <w:szCs w:val="32"/>
                              </w:rPr>
                              <w:t>/2022</w:t>
                            </w:r>
                          </w:p>
                          <w:p w14:paraId="06D0DC06" w14:textId="77777777" w:rsidR="00D65B57" w:rsidRPr="005B544D" w:rsidRDefault="00D65B57" w:rsidP="00954D19">
                            <w:pPr>
                              <w:rPr>
                                <w:rFonts w:ascii="Tahoma" w:hAnsi="Tahoma" w:cs="Tahoma"/>
                                <w:b/>
                                <w:color w:val="244061"/>
                                <w:sz w:val="32"/>
                                <w:szCs w:val="32"/>
                              </w:rPr>
                            </w:pPr>
                          </w:p>
                          <w:p w14:paraId="159596AB" w14:textId="4EFA1D6E" w:rsidR="00D65B57" w:rsidRPr="005B544D" w:rsidRDefault="00D65B57"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Pr="00F22F03">
                              <w:rPr>
                                <w:rFonts w:ascii="Tahoma" w:hAnsi="Tahoma" w:cs="Tahoma"/>
                                <w:b/>
                                <w:color w:val="244061"/>
                                <w:sz w:val="32"/>
                                <w:szCs w:val="32"/>
                              </w:rPr>
                              <w:t>22-0041-07-</w:t>
                            </w:r>
                            <w:r w:rsidR="003F43E0" w:rsidRPr="003F43E0">
                              <w:t xml:space="preserve"> </w:t>
                            </w:r>
                            <w:r w:rsidR="003F43E0" w:rsidRPr="003F43E0">
                              <w:rPr>
                                <w:rFonts w:ascii="Tahoma" w:hAnsi="Tahoma" w:cs="Tahoma"/>
                                <w:b/>
                                <w:color w:val="244061"/>
                                <w:sz w:val="32"/>
                                <w:szCs w:val="32"/>
                              </w:rPr>
                              <w:t>1269343</w:t>
                            </w:r>
                            <w:r w:rsidRPr="00F22F03">
                              <w:rPr>
                                <w:rFonts w:ascii="Tahoma" w:hAnsi="Tahoma" w:cs="Tahoma"/>
                                <w:b/>
                                <w:color w:val="244061"/>
                                <w:sz w:val="32"/>
                                <w:szCs w:val="32"/>
                              </w:rPr>
                              <w:t>-1-1</w:t>
                            </w:r>
                          </w:p>
                          <w:p w14:paraId="26C1D259" w14:textId="77777777" w:rsidR="00D65B57" w:rsidRPr="005B544D" w:rsidRDefault="00D65B57" w:rsidP="00954D19">
                            <w:pPr>
                              <w:jc w:val="center"/>
                              <w:rPr>
                                <w:rFonts w:ascii="Tahoma" w:hAnsi="Tahoma" w:cs="Tahoma"/>
                                <w:sz w:val="32"/>
                                <w:szCs w:val="32"/>
                              </w:rPr>
                            </w:pPr>
                          </w:p>
                          <w:p w14:paraId="74AF6AF5" w14:textId="31E1FC64" w:rsidR="00D65B57" w:rsidRPr="005B544D" w:rsidRDefault="00D65B57"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A629B" id="_x0000_t202" coordsize="21600,21600" o:spt="202" path="m,l,21600r21600,l21600,xe">
                <v:stroke joinstyle="miter"/>
                <v:path gradientshapeok="t" o:connecttype="rect"/>
              </v:shapetype>
              <v:shape id="Cuadro de texto 10" o:spid="_x0000_s1026" type="#_x0000_t202" style="position:absolute;margin-left:-46.25pt;margin-top:174.45pt;width:560.05pt;height:3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" filled="f" stroked="f">
                <v:textbox>
                  <w:txbxContent>
                    <w:p w14:paraId="0812FA21" w14:textId="77777777" w:rsidR="00D65B57" w:rsidRDefault="00D65B57" w:rsidP="005B544D">
                      <w:pPr>
                        <w:jc w:val="center"/>
                        <w:rPr>
                          <w:rFonts w:ascii="Tahoma" w:hAnsi="Tahoma" w:cs="Tahoma"/>
                          <w:b/>
                          <w:color w:val="244061"/>
                          <w:sz w:val="32"/>
                          <w:szCs w:val="32"/>
                        </w:rPr>
                      </w:pPr>
                    </w:p>
                    <w:p w14:paraId="5B12737E" w14:textId="77777777" w:rsidR="00D65B57" w:rsidRDefault="00D65B57" w:rsidP="005B544D">
                      <w:pPr>
                        <w:jc w:val="center"/>
                        <w:rPr>
                          <w:rFonts w:ascii="Tahoma" w:hAnsi="Tahoma" w:cs="Tahoma"/>
                          <w:b/>
                          <w:color w:val="244061"/>
                          <w:sz w:val="32"/>
                          <w:szCs w:val="32"/>
                        </w:rPr>
                      </w:pPr>
                    </w:p>
                    <w:p w14:paraId="6B9B15EB" w14:textId="77777777" w:rsidR="00D65B57" w:rsidRPr="005B544D" w:rsidRDefault="00D65B57"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37A4C0E6" w14:textId="77777777" w:rsidR="00D65B57" w:rsidRPr="005B544D" w:rsidRDefault="00D65B57"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4688FA04" w14:textId="77777777" w:rsidR="00D65B57" w:rsidRPr="005B544D" w:rsidRDefault="00D65B57" w:rsidP="00954D19">
                      <w:pPr>
                        <w:jc w:val="center"/>
                        <w:rPr>
                          <w:rFonts w:ascii="Tahoma" w:hAnsi="Tahoma" w:cs="Tahoma"/>
                          <w:b/>
                          <w:color w:val="244061"/>
                          <w:sz w:val="32"/>
                          <w:szCs w:val="32"/>
                        </w:rPr>
                      </w:pPr>
                    </w:p>
                    <w:p w14:paraId="0FEC49B7" w14:textId="77777777" w:rsidR="00D65B57" w:rsidRPr="005B544D" w:rsidRDefault="00D65B57"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76D4B849" w14:textId="77777777" w:rsidR="00D65B57" w:rsidRPr="005B544D" w:rsidRDefault="00D65B57" w:rsidP="00954D19">
                      <w:pPr>
                        <w:ind w:right="13"/>
                        <w:jc w:val="center"/>
                        <w:rPr>
                          <w:rFonts w:ascii="Tahoma" w:hAnsi="Tahoma" w:cs="Tahoma"/>
                          <w:b/>
                          <w:color w:val="244061"/>
                          <w:sz w:val="32"/>
                          <w:szCs w:val="32"/>
                        </w:rPr>
                      </w:pPr>
                    </w:p>
                    <w:p w14:paraId="59AEBB4F" w14:textId="77777777" w:rsidR="00D65B57" w:rsidRPr="005B544D" w:rsidRDefault="00D65B57"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1F54AA08" w14:textId="77777777" w:rsidR="00D65B57" w:rsidRPr="005B544D" w:rsidRDefault="00D65B57" w:rsidP="00954D19">
                      <w:pPr>
                        <w:ind w:left="567" w:right="931"/>
                        <w:rPr>
                          <w:rFonts w:ascii="Tahoma" w:hAnsi="Tahoma" w:cs="Tahoma"/>
                          <w:sz w:val="32"/>
                          <w:szCs w:val="32"/>
                          <w:u w:val="single"/>
                        </w:rPr>
                      </w:pPr>
                    </w:p>
                    <w:p w14:paraId="71869AEA" w14:textId="08F6D633" w:rsidR="00D65B57" w:rsidRDefault="0015312A" w:rsidP="0015312A">
                      <w:pPr>
                        <w:jc w:val="center"/>
                        <w:rPr>
                          <w:rFonts w:ascii="Tahoma" w:hAnsi="Tahoma" w:cs="Tahoma"/>
                          <w:b/>
                          <w:color w:val="244061"/>
                          <w:sz w:val="32"/>
                          <w:szCs w:val="32"/>
                        </w:rPr>
                      </w:pPr>
                      <w:r w:rsidRPr="0015312A">
                        <w:rPr>
                          <w:rFonts w:ascii="Tahoma" w:hAnsi="Tahoma" w:cs="Tahoma"/>
                          <w:b/>
                          <w:color w:val="244061"/>
                          <w:sz w:val="32"/>
                          <w:szCs w:val="32"/>
                        </w:rPr>
                        <w:t xml:space="preserve">ADQUISICION DE </w:t>
                      </w:r>
                      <w:r w:rsidR="00DB4A48">
                        <w:rPr>
                          <w:rFonts w:ascii="Tahoma" w:hAnsi="Tahoma" w:cs="Tahoma"/>
                          <w:b/>
                          <w:color w:val="244061"/>
                          <w:sz w:val="32"/>
                          <w:szCs w:val="32"/>
                        </w:rPr>
                        <w:t>LLANTAS PARA VEHICULOS PESADOS Y LIVIANOS</w:t>
                      </w:r>
                    </w:p>
                    <w:p w14:paraId="2437DCAB" w14:textId="77777777" w:rsidR="0015312A" w:rsidRPr="005B544D" w:rsidRDefault="0015312A" w:rsidP="0015312A">
                      <w:pPr>
                        <w:jc w:val="center"/>
                        <w:rPr>
                          <w:rFonts w:ascii="Tahoma" w:hAnsi="Tahoma" w:cs="Tahoma"/>
                          <w:sz w:val="32"/>
                          <w:szCs w:val="32"/>
                        </w:rPr>
                      </w:pPr>
                    </w:p>
                    <w:p w14:paraId="53F205AF" w14:textId="07860AFC" w:rsidR="00D65B57" w:rsidRPr="005B544D" w:rsidRDefault="00D65B57" w:rsidP="00954D19">
                      <w:pPr>
                        <w:jc w:val="center"/>
                        <w:rPr>
                          <w:rFonts w:ascii="Tahoma" w:hAnsi="Tahoma" w:cs="Tahoma"/>
                          <w:b/>
                          <w:color w:val="244061"/>
                          <w:sz w:val="32"/>
                          <w:szCs w:val="32"/>
                        </w:rPr>
                      </w:pPr>
                      <w:r>
                        <w:rPr>
                          <w:rFonts w:ascii="Tahoma" w:hAnsi="Tahoma" w:cs="Tahoma"/>
                          <w:b/>
                          <w:color w:val="244061"/>
                          <w:sz w:val="32"/>
                          <w:szCs w:val="32"/>
                        </w:rPr>
                        <w:t>IBMETRO/ANPE/0</w:t>
                      </w:r>
                      <w:r w:rsidR="0015312A">
                        <w:rPr>
                          <w:rFonts w:ascii="Tahoma" w:hAnsi="Tahoma" w:cs="Tahoma"/>
                          <w:b/>
                          <w:color w:val="244061"/>
                          <w:sz w:val="32"/>
                          <w:szCs w:val="32"/>
                        </w:rPr>
                        <w:t>1</w:t>
                      </w:r>
                      <w:r w:rsidR="00894AF0">
                        <w:rPr>
                          <w:rFonts w:ascii="Tahoma" w:hAnsi="Tahoma" w:cs="Tahoma"/>
                          <w:b/>
                          <w:color w:val="244061"/>
                          <w:sz w:val="32"/>
                          <w:szCs w:val="32"/>
                        </w:rPr>
                        <w:t>6</w:t>
                      </w:r>
                      <w:r>
                        <w:rPr>
                          <w:rFonts w:ascii="Tahoma" w:hAnsi="Tahoma" w:cs="Tahoma"/>
                          <w:b/>
                          <w:color w:val="244061"/>
                          <w:sz w:val="32"/>
                          <w:szCs w:val="32"/>
                        </w:rPr>
                        <w:t>/2022</w:t>
                      </w:r>
                    </w:p>
                    <w:p w14:paraId="06D0DC06" w14:textId="77777777" w:rsidR="00D65B57" w:rsidRPr="005B544D" w:rsidRDefault="00D65B57" w:rsidP="00954D19">
                      <w:pPr>
                        <w:rPr>
                          <w:rFonts w:ascii="Tahoma" w:hAnsi="Tahoma" w:cs="Tahoma"/>
                          <w:b/>
                          <w:color w:val="244061"/>
                          <w:sz w:val="32"/>
                          <w:szCs w:val="32"/>
                        </w:rPr>
                      </w:pPr>
                    </w:p>
                    <w:p w14:paraId="159596AB" w14:textId="4EFA1D6E" w:rsidR="00D65B57" w:rsidRPr="005B544D" w:rsidRDefault="00D65B57"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Pr="00F22F03">
                        <w:rPr>
                          <w:rFonts w:ascii="Tahoma" w:hAnsi="Tahoma" w:cs="Tahoma"/>
                          <w:b/>
                          <w:color w:val="244061"/>
                          <w:sz w:val="32"/>
                          <w:szCs w:val="32"/>
                        </w:rPr>
                        <w:t>22-0041-07-</w:t>
                      </w:r>
                      <w:r w:rsidR="003F43E0" w:rsidRPr="003F43E0">
                        <w:t xml:space="preserve"> </w:t>
                      </w:r>
                      <w:r w:rsidR="003F43E0" w:rsidRPr="003F43E0">
                        <w:rPr>
                          <w:rFonts w:ascii="Tahoma" w:hAnsi="Tahoma" w:cs="Tahoma"/>
                          <w:b/>
                          <w:color w:val="244061"/>
                          <w:sz w:val="32"/>
                          <w:szCs w:val="32"/>
                        </w:rPr>
                        <w:t>1269343</w:t>
                      </w:r>
                      <w:r w:rsidRPr="00F22F03">
                        <w:rPr>
                          <w:rFonts w:ascii="Tahoma" w:hAnsi="Tahoma" w:cs="Tahoma"/>
                          <w:b/>
                          <w:color w:val="244061"/>
                          <w:sz w:val="32"/>
                          <w:szCs w:val="32"/>
                        </w:rPr>
                        <w:t>-1-1</w:t>
                      </w:r>
                    </w:p>
                    <w:p w14:paraId="26C1D259" w14:textId="77777777" w:rsidR="00D65B57" w:rsidRPr="005B544D" w:rsidRDefault="00D65B57" w:rsidP="00954D19">
                      <w:pPr>
                        <w:jc w:val="center"/>
                        <w:rPr>
                          <w:rFonts w:ascii="Tahoma" w:hAnsi="Tahoma" w:cs="Tahoma"/>
                          <w:sz w:val="32"/>
                          <w:szCs w:val="32"/>
                        </w:rPr>
                      </w:pPr>
                    </w:p>
                    <w:p w14:paraId="74AF6AF5" w14:textId="31E1FC64" w:rsidR="00D65B57" w:rsidRPr="005B544D" w:rsidRDefault="00D65B57"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v:textbox>
                <w10:wrap anchorx="margin"/>
              </v:shape>
            </w:pict>
          </mc:Fallback>
        </mc:AlternateContent>
      </w:r>
      <w:r>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0E68CDE0"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07749B">
              <w:rPr>
                <w:webHidden/>
              </w:rPr>
              <w:t>3</w:t>
            </w:r>
            <w:r w:rsidR="003D3F01">
              <w:rPr>
                <w:webHidden/>
              </w:rPr>
              <w:fldChar w:fldCharType="end"/>
            </w:r>
          </w:hyperlink>
        </w:p>
        <w:p w14:paraId="7FC60F91" w14:textId="7B5D09DF"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07749B">
              <w:rPr>
                <w:webHidden/>
              </w:rPr>
              <w:t>3</w:t>
            </w:r>
            <w:r w:rsidR="003D3F01">
              <w:rPr>
                <w:webHidden/>
              </w:rPr>
              <w:fldChar w:fldCharType="end"/>
            </w:r>
          </w:hyperlink>
        </w:p>
        <w:p w14:paraId="6C501826" w14:textId="23598AB9"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07749B">
              <w:rPr>
                <w:webHidden/>
              </w:rPr>
              <w:t>3</w:t>
            </w:r>
            <w:r w:rsidR="003D3F01">
              <w:rPr>
                <w:webHidden/>
              </w:rPr>
              <w:fldChar w:fldCharType="end"/>
            </w:r>
          </w:hyperlink>
        </w:p>
        <w:p w14:paraId="57BB47FD" w14:textId="4FE48982"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07749B">
              <w:rPr>
                <w:webHidden/>
              </w:rPr>
              <w:t>3</w:t>
            </w:r>
            <w:r w:rsidR="003D3F01">
              <w:rPr>
                <w:webHidden/>
              </w:rPr>
              <w:fldChar w:fldCharType="end"/>
            </w:r>
          </w:hyperlink>
        </w:p>
        <w:p w14:paraId="46C59B30" w14:textId="6B37C468"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07749B">
              <w:rPr>
                <w:webHidden/>
              </w:rPr>
              <w:t>5</w:t>
            </w:r>
            <w:r w:rsidR="003D3F01">
              <w:rPr>
                <w:webHidden/>
              </w:rPr>
              <w:fldChar w:fldCharType="end"/>
            </w:r>
          </w:hyperlink>
        </w:p>
        <w:p w14:paraId="25DF57F5" w14:textId="499435D8"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07749B">
              <w:rPr>
                <w:webHidden/>
              </w:rPr>
              <w:t>5</w:t>
            </w:r>
            <w:r w:rsidR="003D3F01">
              <w:rPr>
                <w:webHidden/>
              </w:rPr>
              <w:fldChar w:fldCharType="end"/>
            </w:r>
          </w:hyperlink>
        </w:p>
        <w:p w14:paraId="043E0B7A" w14:textId="69FBD866"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07749B">
              <w:rPr>
                <w:webHidden/>
              </w:rPr>
              <w:t>6</w:t>
            </w:r>
            <w:r w:rsidR="003D3F01">
              <w:rPr>
                <w:webHidden/>
              </w:rPr>
              <w:fldChar w:fldCharType="end"/>
            </w:r>
          </w:hyperlink>
        </w:p>
        <w:p w14:paraId="5B4B0702" w14:textId="712ED7C3"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07749B">
              <w:rPr>
                <w:webHidden/>
              </w:rPr>
              <w:t>6</w:t>
            </w:r>
            <w:r w:rsidR="003D3F01">
              <w:rPr>
                <w:webHidden/>
              </w:rPr>
              <w:fldChar w:fldCharType="end"/>
            </w:r>
          </w:hyperlink>
        </w:p>
        <w:p w14:paraId="6858C0B3" w14:textId="185487A5"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07749B">
              <w:rPr>
                <w:webHidden/>
              </w:rPr>
              <w:t>6</w:t>
            </w:r>
            <w:r w:rsidR="003D3F01">
              <w:rPr>
                <w:webHidden/>
              </w:rPr>
              <w:fldChar w:fldCharType="end"/>
            </w:r>
          </w:hyperlink>
        </w:p>
        <w:p w14:paraId="2FE57F3A" w14:textId="413A0F0D"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07749B">
              <w:rPr>
                <w:webHidden/>
              </w:rPr>
              <w:t>7</w:t>
            </w:r>
            <w:r w:rsidR="003D3F01">
              <w:rPr>
                <w:webHidden/>
              </w:rPr>
              <w:fldChar w:fldCharType="end"/>
            </w:r>
          </w:hyperlink>
        </w:p>
        <w:p w14:paraId="124E92A3" w14:textId="66F78309"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07749B">
              <w:rPr>
                <w:webHidden/>
              </w:rPr>
              <w:t>7</w:t>
            </w:r>
            <w:r w:rsidR="003D3F01">
              <w:rPr>
                <w:webHidden/>
              </w:rPr>
              <w:fldChar w:fldCharType="end"/>
            </w:r>
          </w:hyperlink>
        </w:p>
        <w:p w14:paraId="6B5C4463" w14:textId="5C1D62BD"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07749B">
              <w:rPr>
                <w:webHidden/>
              </w:rPr>
              <w:t>8</w:t>
            </w:r>
            <w:r w:rsidR="003D3F01">
              <w:rPr>
                <w:webHidden/>
              </w:rPr>
              <w:fldChar w:fldCharType="end"/>
            </w:r>
          </w:hyperlink>
        </w:p>
        <w:p w14:paraId="4DB88D9D" w14:textId="3A649304"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07749B">
              <w:rPr>
                <w:webHidden/>
              </w:rPr>
              <w:t>8</w:t>
            </w:r>
            <w:r w:rsidR="003D3F01">
              <w:rPr>
                <w:webHidden/>
              </w:rPr>
              <w:fldChar w:fldCharType="end"/>
            </w:r>
          </w:hyperlink>
        </w:p>
        <w:p w14:paraId="722759A8" w14:textId="3143E6AF"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07749B">
              <w:rPr>
                <w:webHidden/>
              </w:rPr>
              <w:t>9</w:t>
            </w:r>
            <w:r w:rsidR="003D3F01">
              <w:rPr>
                <w:webHidden/>
              </w:rPr>
              <w:fldChar w:fldCharType="end"/>
            </w:r>
          </w:hyperlink>
        </w:p>
        <w:p w14:paraId="33E65008" w14:textId="2A899BDC"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07749B">
              <w:rPr>
                <w:webHidden/>
              </w:rPr>
              <w:t>10</w:t>
            </w:r>
            <w:r w:rsidR="003D3F01">
              <w:rPr>
                <w:webHidden/>
              </w:rPr>
              <w:fldChar w:fldCharType="end"/>
            </w:r>
          </w:hyperlink>
        </w:p>
        <w:p w14:paraId="25990033" w14:textId="6712CFC1"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07749B">
              <w:rPr>
                <w:webHidden/>
              </w:rPr>
              <w:t>12</w:t>
            </w:r>
            <w:r w:rsidR="003D3F01">
              <w:rPr>
                <w:webHidden/>
              </w:rPr>
              <w:fldChar w:fldCharType="end"/>
            </w:r>
          </w:hyperlink>
        </w:p>
        <w:p w14:paraId="79A96E54" w14:textId="738BBCC0"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07749B">
              <w:rPr>
                <w:webHidden/>
              </w:rPr>
              <w:t>12</w:t>
            </w:r>
            <w:r w:rsidR="003D3F01">
              <w:rPr>
                <w:webHidden/>
              </w:rPr>
              <w:fldChar w:fldCharType="end"/>
            </w:r>
          </w:hyperlink>
        </w:p>
        <w:p w14:paraId="73FA897E" w14:textId="5249D8F5"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07749B">
              <w:rPr>
                <w:webHidden/>
              </w:rPr>
              <w:t>12</w:t>
            </w:r>
            <w:r w:rsidR="003D3F01">
              <w:rPr>
                <w:webHidden/>
              </w:rPr>
              <w:fldChar w:fldCharType="end"/>
            </w:r>
          </w:hyperlink>
        </w:p>
        <w:p w14:paraId="6D79A613" w14:textId="20B07041"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07749B">
              <w:rPr>
                <w:webHidden/>
              </w:rPr>
              <w:t>13</w:t>
            </w:r>
            <w:r w:rsidR="003D3F01">
              <w:rPr>
                <w:webHidden/>
              </w:rPr>
              <w:fldChar w:fldCharType="end"/>
            </w:r>
          </w:hyperlink>
        </w:p>
        <w:p w14:paraId="6EE5181E" w14:textId="46B9240F"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07749B">
              <w:rPr>
                <w:webHidden/>
              </w:rPr>
              <w:t>13</w:t>
            </w:r>
            <w:r w:rsidR="003D3F01">
              <w:rPr>
                <w:webHidden/>
              </w:rPr>
              <w:fldChar w:fldCharType="end"/>
            </w:r>
          </w:hyperlink>
        </w:p>
        <w:p w14:paraId="65DB226B" w14:textId="3FCE0678"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07749B">
              <w:rPr>
                <w:webHidden/>
              </w:rPr>
              <w:t>13</w:t>
            </w:r>
            <w:r w:rsidR="003D3F01">
              <w:rPr>
                <w:webHidden/>
              </w:rPr>
              <w:fldChar w:fldCharType="end"/>
            </w:r>
          </w:hyperlink>
        </w:p>
        <w:p w14:paraId="22C455E3" w14:textId="36870657"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07749B">
              <w:rPr>
                <w:webHidden/>
              </w:rPr>
              <w:t>13</w:t>
            </w:r>
            <w:r w:rsidR="003D3F01">
              <w:rPr>
                <w:webHidden/>
              </w:rPr>
              <w:fldChar w:fldCharType="end"/>
            </w:r>
          </w:hyperlink>
        </w:p>
        <w:p w14:paraId="611FB855" w14:textId="455B4C11"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07749B">
              <w:rPr>
                <w:webHidden/>
              </w:rPr>
              <w:t>14</w:t>
            </w:r>
            <w:r w:rsidR="003D3F01">
              <w:rPr>
                <w:webHidden/>
              </w:rPr>
              <w:fldChar w:fldCharType="end"/>
            </w:r>
          </w:hyperlink>
        </w:p>
        <w:p w14:paraId="18EF910A" w14:textId="4A770F66"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07749B">
              <w:rPr>
                <w:webHidden/>
              </w:rPr>
              <w:t>15</w:t>
            </w:r>
            <w:r w:rsidR="003D3F01">
              <w:rPr>
                <w:webHidden/>
              </w:rPr>
              <w:fldChar w:fldCharType="end"/>
            </w:r>
          </w:hyperlink>
        </w:p>
        <w:p w14:paraId="399BDF49" w14:textId="2FAB07BF"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07749B">
              <w:rPr>
                <w:webHidden/>
              </w:rPr>
              <w:t>15</w:t>
            </w:r>
            <w:r w:rsidR="003D3F01">
              <w:rPr>
                <w:webHidden/>
              </w:rPr>
              <w:fldChar w:fldCharType="end"/>
            </w:r>
          </w:hyperlink>
        </w:p>
        <w:p w14:paraId="2BD1C545" w14:textId="0706AAFE"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07749B">
              <w:rPr>
                <w:webHidden/>
              </w:rPr>
              <w:t>15</w:t>
            </w:r>
            <w:r w:rsidR="003D3F01">
              <w:rPr>
                <w:webHidden/>
              </w:rPr>
              <w:fldChar w:fldCharType="end"/>
            </w:r>
          </w:hyperlink>
        </w:p>
        <w:p w14:paraId="2989A210" w14:textId="4D830ED1"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07749B">
              <w:rPr>
                <w:webHidden/>
              </w:rPr>
              <w:t>15</w:t>
            </w:r>
            <w:r w:rsidR="003D3F01">
              <w:rPr>
                <w:webHidden/>
              </w:rPr>
              <w:fldChar w:fldCharType="end"/>
            </w:r>
          </w:hyperlink>
        </w:p>
        <w:p w14:paraId="201B09EB" w14:textId="1635E080"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07749B">
              <w:rPr>
                <w:webHidden/>
              </w:rPr>
              <w:t>17</w:t>
            </w:r>
            <w:r w:rsidR="003D3F01">
              <w:rPr>
                <w:webHidden/>
              </w:rPr>
              <w:fldChar w:fldCharType="end"/>
            </w:r>
          </w:hyperlink>
        </w:p>
        <w:p w14:paraId="48584880" w14:textId="0A7A873C"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07749B">
              <w:rPr>
                <w:webHidden/>
              </w:rPr>
              <w:t>18</w:t>
            </w:r>
            <w:r w:rsidR="003D3F01">
              <w:rPr>
                <w:webHidden/>
              </w:rPr>
              <w:fldChar w:fldCharType="end"/>
            </w:r>
          </w:hyperlink>
        </w:p>
        <w:p w14:paraId="7DE21EF4" w14:textId="124324EF"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07749B">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56F2058D" w14:textId="59176202" w:rsidR="009F500D" w:rsidRPr="009956C4" w:rsidRDefault="009F500D" w:rsidP="002A074F">
      <w:pPr>
        <w:tabs>
          <w:tab w:val="num" w:pos="567"/>
        </w:tabs>
        <w:jc w:val="both"/>
        <w:rPr>
          <w:rFonts w:cs="Arial"/>
          <w:b/>
          <w:i/>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13A11CEB"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A074F">
        <w:rPr>
          <w:rFonts w:ascii="Verdana" w:hAnsi="Verdana"/>
          <w:sz w:val="18"/>
          <w:szCs w:val="18"/>
          <w:u w:val="none"/>
          <w:lang w:val="es-BO"/>
        </w:rPr>
        <w:t xml:space="preserve"> </w:t>
      </w:r>
      <w:r w:rsidR="002A074F" w:rsidRPr="009956C4">
        <w:rPr>
          <w:rFonts w:cs="Arial"/>
          <w:i/>
          <w:sz w:val="18"/>
          <w:szCs w:val="18"/>
          <w:lang w:val="es-BO"/>
        </w:rPr>
        <w:t>“No corresponde”</w:t>
      </w:r>
    </w:p>
    <w:p w14:paraId="0FD14711" w14:textId="77777777" w:rsidR="00F2253F" w:rsidRPr="009956C4" w:rsidRDefault="00F2253F" w:rsidP="002A074F">
      <w:pPr>
        <w:jc w:val="both"/>
        <w:rPr>
          <w:rFonts w:cs="Arial"/>
          <w:sz w:val="18"/>
          <w:szCs w:val="18"/>
          <w:lang w:val="es-BO"/>
        </w:rPr>
      </w:pPr>
    </w:p>
    <w:p w14:paraId="6AA01763" w14:textId="3ADE02D6"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3FF22B55" w14:textId="77777777" w:rsidR="00F2253F" w:rsidRPr="009956C4" w:rsidRDefault="00F2253F" w:rsidP="002A074F">
      <w:pPr>
        <w:jc w:val="both"/>
        <w:rPr>
          <w:rFonts w:cs="Arial"/>
          <w:sz w:val="18"/>
          <w:szCs w:val="18"/>
          <w:lang w:val="es-BO"/>
        </w:rPr>
      </w:pPr>
      <w:r w:rsidRPr="009956C4">
        <w:rPr>
          <w:rFonts w:cs="Arial"/>
          <w:sz w:val="18"/>
          <w:szCs w:val="18"/>
          <w:lang w:val="es-BO"/>
        </w:rPr>
        <w:tab/>
      </w:r>
    </w:p>
    <w:p w14:paraId="487536C4" w14:textId="404BB764"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3C630D0D" w14:textId="77777777" w:rsidR="00684991" w:rsidRPr="00451160" w:rsidRDefault="00684991" w:rsidP="002A074F">
      <w:pPr>
        <w:tabs>
          <w:tab w:val="num" w:pos="1134"/>
        </w:tabs>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28D8D9CE" w:rsidR="00C52D1D"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22286AE9" w14:textId="039A3388" w:rsidR="009176F7" w:rsidRDefault="009176F7" w:rsidP="00E644EE">
      <w:pPr>
        <w:tabs>
          <w:tab w:val="num" w:pos="567"/>
        </w:tabs>
        <w:ind w:left="567" w:hanging="567"/>
        <w:jc w:val="both"/>
        <w:rPr>
          <w:rFonts w:cs="Arial"/>
          <w:sz w:val="18"/>
          <w:szCs w:val="18"/>
          <w:lang w:val="es-BO"/>
        </w:rPr>
      </w:pPr>
    </w:p>
    <w:p w14:paraId="4DB79570" w14:textId="77777777" w:rsidR="009176F7" w:rsidRPr="009956C4" w:rsidRDefault="009176F7" w:rsidP="00E644EE">
      <w:pPr>
        <w:tabs>
          <w:tab w:val="num" w:pos="567"/>
        </w:tabs>
        <w:ind w:left="567" w:hanging="567"/>
        <w:jc w:val="both"/>
        <w:rPr>
          <w:rFonts w:cs="Arial"/>
          <w:sz w:val="18"/>
          <w:szCs w:val="18"/>
          <w:lang w:val="es-BO"/>
        </w:rPr>
      </w:pP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pPr>
        <w:pStyle w:val="Ttulo"/>
        <w:numPr>
          <w:ilvl w:val="0"/>
          <w:numId w:val="43"/>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954D1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954D1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4D2A1461" w:rsidR="002E2C14" w:rsidRDefault="002E2C14" w:rsidP="002E2C14">
      <w:pPr>
        <w:ind w:left="851"/>
        <w:jc w:val="both"/>
        <w:rPr>
          <w:rFonts w:cs="Arial"/>
          <w:sz w:val="18"/>
          <w:szCs w:val="18"/>
          <w:lang w:val="es-BO" w:eastAsia="en-US"/>
        </w:rPr>
      </w:pPr>
    </w:p>
    <w:p w14:paraId="625CADF8" w14:textId="188AF00B" w:rsidR="007E7EB9" w:rsidRDefault="007E7EB9" w:rsidP="002E2C14">
      <w:pPr>
        <w:ind w:left="851"/>
        <w:jc w:val="both"/>
        <w:rPr>
          <w:rFonts w:cs="Arial"/>
          <w:sz w:val="18"/>
          <w:szCs w:val="18"/>
          <w:lang w:val="es-BO" w:eastAsia="en-US"/>
        </w:rPr>
      </w:pPr>
    </w:p>
    <w:p w14:paraId="25278D85" w14:textId="796CF1A4" w:rsidR="007E7EB9" w:rsidRDefault="007E7EB9" w:rsidP="002E2C14">
      <w:pPr>
        <w:ind w:left="851"/>
        <w:jc w:val="both"/>
        <w:rPr>
          <w:rFonts w:cs="Arial"/>
          <w:sz w:val="18"/>
          <w:szCs w:val="18"/>
          <w:lang w:val="es-BO" w:eastAsia="en-US"/>
        </w:rPr>
      </w:pPr>
    </w:p>
    <w:p w14:paraId="637F27F9" w14:textId="202D5DFD" w:rsidR="007E7EB9" w:rsidRDefault="007E7EB9" w:rsidP="002E2C14">
      <w:pPr>
        <w:ind w:left="851"/>
        <w:jc w:val="both"/>
        <w:rPr>
          <w:rFonts w:cs="Arial"/>
          <w:sz w:val="18"/>
          <w:szCs w:val="18"/>
          <w:lang w:val="es-BO" w:eastAsia="en-US"/>
        </w:rPr>
      </w:pPr>
    </w:p>
    <w:p w14:paraId="077B8748" w14:textId="77777777" w:rsidR="007E7EB9" w:rsidRPr="009956C4" w:rsidRDefault="007E7EB9"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29019CDD" w:rsidR="0098019B" w:rsidRDefault="0098019B" w:rsidP="00733B70">
      <w:pPr>
        <w:tabs>
          <w:tab w:val="left" w:pos="1418"/>
          <w:tab w:val="left" w:pos="2127"/>
        </w:tabs>
        <w:ind w:left="2127"/>
        <w:jc w:val="both"/>
        <w:rPr>
          <w:b/>
          <w:sz w:val="18"/>
          <w:szCs w:val="18"/>
          <w:lang w:val="es-BO"/>
        </w:rPr>
      </w:pPr>
    </w:p>
    <w:p w14:paraId="3DEB9D9B" w14:textId="77777777" w:rsidR="007E7EB9" w:rsidRPr="00451160" w:rsidRDefault="007E7EB9"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lastRenderedPageBreak/>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4766FEE" w:rsidR="0098019B" w:rsidRPr="002A074F"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79B2C167" w14:textId="77777777" w:rsidR="00EC61E8" w:rsidRPr="009956C4" w:rsidRDefault="00EC61E8" w:rsidP="002A074F">
      <w:pPr>
        <w:widowControl w:val="0"/>
        <w:tabs>
          <w:tab w:val="left" w:pos="1418"/>
        </w:tabs>
        <w:jc w:val="both"/>
        <w:rPr>
          <w:rFonts w:cs="Arial"/>
          <w:sz w:val="18"/>
          <w:szCs w:val="18"/>
          <w:lang w:val="es-BO"/>
        </w:rPr>
      </w:pPr>
    </w:p>
    <w:p w14:paraId="71AA720A" w14:textId="5B58545E" w:rsidR="001E4AD6" w:rsidRPr="007E7EB9" w:rsidRDefault="004136B8" w:rsidP="007E7EB9">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102F276D" w14:textId="77777777" w:rsidR="007E7EB9" w:rsidRDefault="007E7EB9" w:rsidP="007E7EB9">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74"/>
        <w:gridCol w:w="272"/>
        <w:gridCol w:w="272"/>
        <w:gridCol w:w="264"/>
        <w:gridCol w:w="268"/>
        <w:gridCol w:w="267"/>
        <w:gridCol w:w="271"/>
        <w:gridCol w:w="268"/>
        <w:gridCol w:w="268"/>
        <w:gridCol w:w="268"/>
        <w:gridCol w:w="265"/>
        <w:gridCol w:w="265"/>
        <w:gridCol w:w="265"/>
        <w:gridCol w:w="265"/>
        <w:gridCol w:w="265"/>
        <w:gridCol w:w="265"/>
        <w:gridCol w:w="265"/>
        <w:gridCol w:w="265"/>
        <w:gridCol w:w="265"/>
        <w:gridCol w:w="265"/>
        <w:gridCol w:w="422"/>
        <w:gridCol w:w="422"/>
        <w:gridCol w:w="887"/>
        <w:gridCol w:w="887"/>
        <w:gridCol w:w="265"/>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9918975" w:rsidR="009E731E" w:rsidRPr="009956C4" w:rsidRDefault="002A074F" w:rsidP="00E83D56">
            <w:pPr>
              <w:rPr>
                <w:rFonts w:ascii="Arial" w:hAnsi="Arial" w:cs="Arial"/>
                <w:sz w:val="12"/>
                <w:lang w:val="es-BO"/>
              </w:rPr>
            </w:pPr>
            <w:r w:rsidRPr="002A074F">
              <w:rPr>
                <w:rFonts w:ascii="Arial" w:hAnsi="Arial" w:cs="Arial"/>
                <w:sz w:val="20"/>
                <w:lang w:val="es-BO"/>
              </w:rPr>
              <w:t>INSTITUTO BOLIVIANO DE METROLOGIA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33931A" w14:textId="091C45B4" w:rsidR="002A074F" w:rsidRPr="002A074F" w:rsidRDefault="002A074F" w:rsidP="002A074F">
            <w:pPr>
              <w:jc w:val="center"/>
              <w:rPr>
                <w:rFonts w:ascii="Arial" w:hAnsi="Arial" w:cs="Arial"/>
                <w:sz w:val="20"/>
                <w:lang w:val="es-BO"/>
              </w:rPr>
            </w:pPr>
            <w:r w:rsidRPr="002A074F">
              <w:rPr>
                <w:rFonts w:ascii="Arial" w:hAnsi="Arial" w:cs="Arial"/>
                <w:sz w:val="20"/>
                <w:lang w:val="es-BO"/>
              </w:rPr>
              <w:t>IBMETRO/ANPE/0</w:t>
            </w:r>
            <w:r w:rsidR="00FC5DB1">
              <w:rPr>
                <w:rFonts w:ascii="Arial" w:hAnsi="Arial" w:cs="Arial"/>
                <w:sz w:val="20"/>
                <w:lang w:val="es-BO"/>
              </w:rPr>
              <w:t>1</w:t>
            </w:r>
            <w:r w:rsidR="00103D36">
              <w:rPr>
                <w:rFonts w:ascii="Arial" w:hAnsi="Arial" w:cs="Arial"/>
                <w:sz w:val="20"/>
                <w:lang w:val="es-BO"/>
              </w:rPr>
              <w:t>6</w:t>
            </w:r>
            <w:r w:rsidRPr="002A074F">
              <w:rPr>
                <w:rFonts w:ascii="Arial" w:hAnsi="Arial" w:cs="Arial"/>
                <w:sz w:val="20"/>
                <w:lang w:val="es-BO"/>
              </w:rPr>
              <w:t>/2022</w:t>
            </w:r>
          </w:p>
          <w:p w14:paraId="6320E8E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103D36"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22FB2F8"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AF190B5"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50496DEF" w:rsidR="005A3A25" w:rsidRPr="009956C4" w:rsidRDefault="003F29C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C0B3F2B" w:rsidR="005A3A25" w:rsidRPr="009956C4" w:rsidRDefault="003F29C2" w:rsidP="00E83D56">
            <w:pPr>
              <w:rPr>
                <w:rFonts w:ascii="Arial" w:hAnsi="Arial" w:cs="Arial"/>
                <w:sz w:val="14"/>
                <w:lang w:val="es-BO"/>
              </w:rPr>
            </w:pPr>
            <w:r>
              <w:rPr>
                <w:rFonts w:ascii="Arial" w:hAnsi="Arial" w:cs="Arial"/>
                <w:sz w:val="14"/>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46832A30" w:rsidR="005A3A25" w:rsidRPr="009956C4" w:rsidRDefault="003F29C2" w:rsidP="00E83D56">
            <w:pPr>
              <w:rPr>
                <w:rFonts w:ascii="Arial" w:hAnsi="Arial" w:cs="Arial"/>
                <w:sz w:val="14"/>
                <w:lang w:val="es-BO"/>
              </w:rPr>
            </w:pPr>
            <w:r>
              <w:rPr>
                <w:rFonts w:ascii="Arial" w:hAnsi="Arial" w:cs="Arial"/>
                <w:sz w:val="14"/>
                <w:lang w:val="es-BO"/>
              </w:rPr>
              <w:t>4</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30F65DE9" w:rsidR="005A3A25" w:rsidRPr="009956C4" w:rsidRDefault="003F29C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67D91C0" w:rsidR="005A3A25" w:rsidRPr="009956C4" w:rsidRDefault="003F29C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A4D7859" w:rsidR="005A3A25" w:rsidRPr="009956C4" w:rsidRDefault="003F29C2" w:rsidP="00E83D56">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90EC314"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65E9A73" w:rsidR="005A3A25" w:rsidRPr="009956C4" w:rsidRDefault="003F29C2"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EBB7CDC" w:rsidR="005A3A25" w:rsidRPr="009956C4" w:rsidRDefault="00103D36"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FDDEF3D" w:rsidR="005A3A25" w:rsidRPr="009956C4" w:rsidRDefault="00FC5DB1" w:rsidP="00E83D56">
            <w:pPr>
              <w:rPr>
                <w:rFonts w:ascii="Arial" w:hAnsi="Arial" w:cs="Arial"/>
                <w:sz w:val="14"/>
                <w:lang w:val="es-BO"/>
              </w:rPr>
            </w:pPr>
            <w:r>
              <w:rPr>
                <w:rFonts w:ascii="Arial" w:hAnsi="Arial" w:cs="Arial"/>
                <w:sz w:val="14"/>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1875896D" w:rsidR="005A3A25" w:rsidRPr="009956C4" w:rsidRDefault="00103D36"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8E05839" w:rsidR="005A3A25" w:rsidRPr="009956C4" w:rsidRDefault="00103D36"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5299990D" w:rsidR="005A3A25" w:rsidRPr="009956C4" w:rsidRDefault="00103D36" w:rsidP="00E83D56">
            <w:pPr>
              <w:rPr>
                <w:rFonts w:ascii="Arial" w:hAnsi="Arial" w:cs="Arial"/>
                <w:sz w:val="14"/>
                <w:lang w:val="es-BO"/>
              </w:rPr>
            </w:pPr>
            <w:r>
              <w:rPr>
                <w:rFonts w:ascii="Arial" w:hAnsi="Arial" w:cs="Arial"/>
                <w:sz w:val="14"/>
                <w:lang w:val="es-BO"/>
              </w:rPr>
              <w:t>3</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9C249B6"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D928A22"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19CA0AFA" w:rsidR="005A3A25" w:rsidRPr="009956C4" w:rsidRDefault="003F29C2" w:rsidP="00E83D56">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86"/>
        <w:gridCol w:w="279"/>
        <w:gridCol w:w="280"/>
        <w:gridCol w:w="270"/>
        <w:gridCol w:w="275"/>
        <w:gridCol w:w="274"/>
        <w:gridCol w:w="279"/>
        <w:gridCol w:w="8"/>
        <w:gridCol w:w="278"/>
        <w:gridCol w:w="9"/>
        <w:gridCol w:w="276"/>
        <w:gridCol w:w="277"/>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73"/>
      </w:tblGrid>
      <w:tr w:rsidR="005A3A25" w:rsidRPr="009956C4" w14:paraId="6BA48C36" w14:textId="77777777" w:rsidTr="00221B8C">
        <w:trPr>
          <w:jc w:val="center"/>
        </w:trPr>
        <w:tc>
          <w:tcPr>
            <w:tcW w:w="1811"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221B8C">
        <w:trPr>
          <w:trHeight w:val="227"/>
          <w:jc w:val="center"/>
        </w:trPr>
        <w:tc>
          <w:tcPr>
            <w:tcW w:w="1811"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5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16ECD90" w:rsidR="00061469" w:rsidRPr="009956C4" w:rsidRDefault="00103D36" w:rsidP="00E83D56">
            <w:pPr>
              <w:tabs>
                <w:tab w:val="left" w:pos="1634"/>
              </w:tabs>
              <w:rPr>
                <w:rFonts w:ascii="Arial" w:hAnsi="Arial" w:cs="Arial"/>
                <w:sz w:val="14"/>
                <w:lang w:val="es-BO"/>
              </w:rPr>
            </w:pPr>
            <w:r w:rsidRPr="00103D36">
              <w:rPr>
                <w:rFonts w:ascii="Arial" w:hAnsi="Arial" w:cs="Arial"/>
                <w:lang w:val="es-BO"/>
              </w:rPr>
              <w:t>ADQUISICION DE LLANTAS PARA VEHICULOS PESADOS Y LIVIANOS</w:t>
            </w:r>
            <w:r w:rsidR="005B7569" w:rsidRPr="009956C4">
              <w:rPr>
                <w:rFonts w:ascii="Arial" w:hAnsi="Arial" w:cs="Arial"/>
                <w:sz w:val="14"/>
                <w:lang w:val="es-BO"/>
              </w:rPr>
              <w:tab/>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221B8C">
        <w:trPr>
          <w:trHeight w:val="20"/>
          <w:jc w:val="center"/>
        </w:trPr>
        <w:tc>
          <w:tcPr>
            <w:tcW w:w="1811"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286"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221B8C">
        <w:trPr>
          <w:trHeight w:val="20"/>
          <w:jc w:val="center"/>
        </w:trPr>
        <w:tc>
          <w:tcPr>
            <w:tcW w:w="1811"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16FEA789" w:rsidR="005A3A25" w:rsidRPr="009956C4" w:rsidRDefault="00221B8C" w:rsidP="00E83D56">
            <w:pPr>
              <w:rPr>
                <w:rFonts w:ascii="Arial" w:hAnsi="Arial" w:cs="Arial"/>
                <w:sz w:val="14"/>
                <w:szCs w:val="2"/>
                <w:lang w:val="es-BO"/>
              </w:rPr>
            </w:pPr>
            <w:r>
              <w:rPr>
                <w:rFonts w:ascii="Arial" w:hAnsi="Arial" w:cs="Arial"/>
                <w:sz w:val="14"/>
                <w:szCs w:val="2"/>
                <w:lang w:val="es-BO"/>
              </w:rPr>
              <w:t>x</w:t>
            </w:r>
          </w:p>
        </w:tc>
        <w:tc>
          <w:tcPr>
            <w:tcW w:w="2223"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221B8C">
        <w:trPr>
          <w:trHeight w:val="20"/>
          <w:jc w:val="center"/>
        </w:trPr>
        <w:tc>
          <w:tcPr>
            <w:tcW w:w="1811"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0" w:type="dxa"/>
          </w:tcPr>
          <w:p w14:paraId="349EBB0A" w14:textId="77777777" w:rsidR="005A3A25" w:rsidRPr="009956C4" w:rsidRDefault="005A3A25" w:rsidP="00E83D56">
            <w:pPr>
              <w:rPr>
                <w:rFonts w:ascii="Arial" w:hAnsi="Arial" w:cs="Arial"/>
                <w:sz w:val="6"/>
                <w:szCs w:val="8"/>
                <w:lang w:val="es-BO"/>
              </w:rPr>
            </w:pPr>
          </w:p>
        </w:tc>
        <w:tc>
          <w:tcPr>
            <w:tcW w:w="281"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7"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221B8C">
        <w:trPr>
          <w:trHeight w:val="20"/>
          <w:jc w:val="center"/>
        </w:trPr>
        <w:tc>
          <w:tcPr>
            <w:tcW w:w="1811"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221B8C">
        <w:trPr>
          <w:trHeight w:val="20"/>
          <w:jc w:val="center"/>
        </w:trPr>
        <w:tc>
          <w:tcPr>
            <w:tcW w:w="1811"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286" w:type="dxa"/>
            <w:shd w:val="clear" w:color="auto" w:fill="auto"/>
          </w:tcPr>
          <w:p w14:paraId="404094D6" w14:textId="77777777" w:rsidR="005A3A25" w:rsidRPr="009956C4" w:rsidRDefault="005A3A25" w:rsidP="00E83D56">
            <w:pPr>
              <w:rPr>
                <w:rFonts w:ascii="Arial" w:hAnsi="Arial" w:cs="Arial"/>
                <w:sz w:val="14"/>
                <w:lang w:val="es-BO"/>
              </w:rPr>
            </w:pPr>
          </w:p>
        </w:tc>
        <w:tc>
          <w:tcPr>
            <w:tcW w:w="280" w:type="dxa"/>
            <w:shd w:val="clear" w:color="auto" w:fill="auto"/>
          </w:tcPr>
          <w:p w14:paraId="089AA0C0" w14:textId="77777777" w:rsidR="005A3A25" w:rsidRPr="009956C4" w:rsidRDefault="005A3A25" w:rsidP="00E83D56">
            <w:pPr>
              <w:rPr>
                <w:rFonts w:ascii="Arial" w:hAnsi="Arial" w:cs="Arial"/>
                <w:sz w:val="14"/>
                <w:lang w:val="es-BO"/>
              </w:rPr>
            </w:pPr>
          </w:p>
        </w:tc>
        <w:tc>
          <w:tcPr>
            <w:tcW w:w="281"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7"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221B8C">
        <w:trPr>
          <w:jc w:val="center"/>
        </w:trPr>
        <w:tc>
          <w:tcPr>
            <w:tcW w:w="1811"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5A3A25" w:rsidRPr="009956C4" w:rsidRDefault="005A3A25" w:rsidP="00E83D56">
            <w:pPr>
              <w:rPr>
                <w:rFonts w:ascii="Arial" w:hAnsi="Arial" w:cs="Arial"/>
                <w:sz w:val="14"/>
                <w:lang w:val="es-BO"/>
              </w:rPr>
            </w:pPr>
          </w:p>
        </w:tc>
        <w:tc>
          <w:tcPr>
            <w:tcW w:w="1383"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426DE905" w:rsidR="005A3A25" w:rsidRPr="009956C4" w:rsidRDefault="00221B8C" w:rsidP="00E83D56">
            <w:pPr>
              <w:rPr>
                <w:rFonts w:ascii="Arial" w:hAnsi="Arial" w:cs="Arial"/>
                <w:sz w:val="14"/>
                <w:lang w:val="es-BO"/>
              </w:rPr>
            </w:pPr>
            <w:r>
              <w:rPr>
                <w:rFonts w:ascii="Arial" w:hAnsi="Arial" w:cs="Arial"/>
                <w:sz w:val="14"/>
                <w:lang w:val="es-BO"/>
              </w:rPr>
              <w:t>x</w:t>
            </w:r>
          </w:p>
        </w:tc>
        <w:tc>
          <w:tcPr>
            <w:tcW w:w="137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221B8C">
        <w:trPr>
          <w:jc w:val="center"/>
        </w:trPr>
        <w:tc>
          <w:tcPr>
            <w:tcW w:w="1811"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3E66" w14:textId="72765DCB" w:rsidR="005B7569" w:rsidRPr="009956C4" w:rsidRDefault="00221B8C" w:rsidP="001E1C68">
            <w:pPr>
              <w:jc w:val="both"/>
              <w:rPr>
                <w:rFonts w:ascii="Arial" w:hAnsi="Arial" w:cs="Arial"/>
                <w:b/>
                <w:sz w:val="14"/>
                <w:lang w:val="es-BO"/>
              </w:rPr>
            </w:pPr>
            <w:r>
              <w:rPr>
                <w:rFonts w:ascii="Arial" w:hAnsi="Arial" w:cs="Arial"/>
                <w:b/>
                <w:sz w:val="14"/>
                <w:lang w:val="es-BO"/>
              </w:rPr>
              <w:t>B</w:t>
            </w:r>
            <w:r w:rsidR="007E7EB9">
              <w:rPr>
                <w:rFonts w:ascii="Arial" w:hAnsi="Arial" w:cs="Arial"/>
                <w:b/>
                <w:sz w:val="14"/>
                <w:lang w:val="es-BO"/>
              </w:rPr>
              <w:t>s</w:t>
            </w:r>
            <w:r w:rsidR="00061469">
              <w:rPr>
                <w:rFonts w:ascii="Arial" w:hAnsi="Arial" w:cs="Arial"/>
                <w:b/>
                <w:sz w:val="14"/>
                <w:lang w:val="es-BO"/>
              </w:rPr>
              <w:t>104</w:t>
            </w:r>
            <w:r>
              <w:rPr>
                <w:rFonts w:ascii="Arial" w:hAnsi="Arial" w:cs="Arial"/>
                <w:b/>
                <w:sz w:val="14"/>
                <w:lang w:val="es-BO"/>
              </w:rPr>
              <w:t>.</w:t>
            </w:r>
            <w:r w:rsidR="00061469">
              <w:rPr>
                <w:rFonts w:ascii="Arial" w:hAnsi="Arial" w:cs="Arial"/>
                <w:b/>
                <w:sz w:val="14"/>
                <w:lang w:val="es-BO"/>
              </w:rPr>
              <w:t>896</w:t>
            </w:r>
            <w:r>
              <w:rPr>
                <w:rFonts w:ascii="Arial" w:hAnsi="Arial" w:cs="Arial"/>
                <w:b/>
                <w:sz w:val="14"/>
                <w:lang w:val="es-BO"/>
              </w:rPr>
              <w:t>,00 (</w:t>
            </w:r>
            <w:r w:rsidR="003D0275">
              <w:rPr>
                <w:rFonts w:ascii="Arial" w:hAnsi="Arial" w:cs="Arial"/>
                <w:b/>
                <w:sz w:val="14"/>
                <w:lang w:val="es-BO"/>
              </w:rPr>
              <w:t>Ci</w:t>
            </w:r>
            <w:r w:rsidR="00061469">
              <w:rPr>
                <w:rFonts w:ascii="Arial" w:hAnsi="Arial" w:cs="Arial"/>
                <w:b/>
                <w:sz w:val="14"/>
                <w:lang w:val="es-BO"/>
              </w:rPr>
              <w:t>ento Cuatro Mil Ochocientos Noventa y Seis</w:t>
            </w:r>
            <w:r>
              <w:rPr>
                <w:rFonts w:ascii="Arial" w:hAnsi="Arial" w:cs="Arial"/>
                <w:b/>
                <w:sz w:val="14"/>
                <w:lang w:val="es-BO"/>
              </w:rPr>
              <w:t xml:space="preserve"> 00/100 Bolivianos)</w:t>
            </w: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221B8C">
        <w:trPr>
          <w:jc w:val="center"/>
        </w:trPr>
        <w:tc>
          <w:tcPr>
            <w:tcW w:w="1811"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221B8C">
        <w:trPr>
          <w:jc w:val="center"/>
        </w:trPr>
        <w:tc>
          <w:tcPr>
            <w:tcW w:w="1811"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221B8C">
        <w:trPr>
          <w:trHeight w:val="240"/>
          <w:jc w:val="center"/>
        </w:trPr>
        <w:tc>
          <w:tcPr>
            <w:tcW w:w="1811"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E972739" w:rsidR="005A3A25" w:rsidRPr="009956C4" w:rsidRDefault="005A3A25" w:rsidP="00E83D56">
            <w:pPr>
              <w:rPr>
                <w:rFonts w:ascii="Arial" w:hAnsi="Arial" w:cs="Arial"/>
                <w:sz w:val="14"/>
                <w:szCs w:val="2"/>
                <w:lang w:val="es-BO"/>
              </w:rPr>
            </w:pPr>
          </w:p>
        </w:tc>
        <w:tc>
          <w:tcPr>
            <w:tcW w:w="1108"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C876AB" w:rsidR="005A3A25" w:rsidRPr="009956C4" w:rsidRDefault="0007749B" w:rsidP="001E1C68">
            <w:pPr>
              <w:rPr>
                <w:rFonts w:ascii="Arial" w:hAnsi="Arial" w:cs="Arial"/>
                <w:sz w:val="14"/>
                <w:szCs w:val="2"/>
                <w:lang w:val="es-BO"/>
              </w:rPr>
            </w:pPr>
            <w:r>
              <w:rPr>
                <w:rFonts w:ascii="Arial" w:hAnsi="Arial" w:cs="Arial"/>
                <w:sz w:val="14"/>
                <w:szCs w:val="2"/>
                <w:lang w:val="es-BO"/>
              </w:rPr>
              <w:t>x</w:t>
            </w:r>
          </w:p>
        </w:tc>
        <w:tc>
          <w:tcPr>
            <w:tcW w:w="4398"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221B8C">
        <w:trPr>
          <w:jc w:val="center"/>
        </w:trPr>
        <w:tc>
          <w:tcPr>
            <w:tcW w:w="1811"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4381E" w14:textId="36B3E9B4" w:rsidR="005B7569" w:rsidRPr="009956C4" w:rsidRDefault="00061469" w:rsidP="00867686">
            <w:pPr>
              <w:jc w:val="both"/>
              <w:rPr>
                <w:rFonts w:ascii="Arial" w:hAnsi="Arial" w:cs="Arial"/>
                <w:b/>
                <w:i/>
                <w:sz w:val="14"/>
                <w:lang w:val="es-BO"/>
              </w:rPr>
            </w:pPr>
            <w:r>
              <w:rPr>
                <w:rFonts w:ascii="Arial" w:hAnsi="Arial" w:cs="Arial"/>
                <w:b/>
                <w:i/>
                <w:sz w:val="14"/>
                <w:lang w:val="es-BO"/>
              </w:rPr>
              <w:t>El plazo de entrega es de 10 días calendario a partir del día siguiente hábil a la firma de la Orden de Compra</w:t>
            </w: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221B8C">
        <w:trPr>
          <w:jc w:val="center"/>
        </w:trPr>
        <w:tc>
          <w:tcPr>
            <w:tcW w:w="1811"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69746C85" w14:textId="77777777" w:rsidTr="00221B8C">
        <w:trPr>
          <w:jc w:val="center"/>
        </w:trPr>
        <w:tc>
          <w:tcPr>
            <w:tcW w:w="1811"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87470E1" w:rsidR="00B97B69" w:rsidRPr="009956C4" w:rsidRDefault="00221B8C"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EC53972" w:rsidR="009E731E" w:rsidRPr="009956C4" w:rsidRDefault="00221B8C" w:rsidP="00E83D56">
            <w:pPr>
              <w:rPr>
                <w:rFonts w:ascii="Arial" w:hAnsi="Arial" w:cs="Arial"/>
                <w:sz w:val="14"/>
                <w:lang w:val="es-BO"/>
              </w:rPr>
            </w:pPr>
            <w:r>
              <w:rPr>
                <w:rFonts w:ascii="Arial" w:hAnsi="Arial" w:cs="Arial"/>
                <w:sz w:val="14"/>
                <w:lang w:val="es-BO"/>
              </w:rPr>
              <w:t>TGN – OTROS INGRESOS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F39B9D4" w:rsidR="009E731E" w:rsidRPr="009956C4" w:rsidRDefault="00221B8C"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7E133301" w:rsidR="006D14AB" w:rsidRPr="009956C4" w:rsidRDefault="00221B8C" w:rsidP="002D12C6">
            <w:pPr>
              <w:jc w:val="center"/>
              <w:rPr>
                <w:rFonts w:ascii="Arial" w:hAnsi="Arial" w:cs="Arial"/>
                <w:lang w:val="es-BO"/>
              </w:rPr>
            </w:pPr>
            <w:r>
              <w:rPr>
                <w:rFonts w:ascii="Arial" w:hAnsi="Arial" w:cs="Arial"/>
                <w:lang w:val="es-BO"/>
              </w:rPr>
              <w:t xml:space="preserve">AVENIDA CAMACHO N° 1488 </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52AD8CD7" w:rsidR="006D14AB" w:rsidRPr="009956C4" w:rsidRDefault="00221B8C" w:rsidP="00E83D56">
            <w:pPr>
              <w:rPr>
                <w:rFonts w:ascii="Arial" w:hAnsi="Arial" w:cs="Arial"/>
                <w:lang w:val="es-BO"/>
              </w:rPr>
            </w:pPr>
            <w:r>
              <w:rPr>
                <w:rFonts w:ascii="Arial" w:hAnsi="Arial" w:cs="Arial"/>
                <w:lang w:val="es-BO"/>
              </w:rPr>
              <w:t>08:00 –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78AE571E" w:rsidR="006D14AB" w:rsidRPr="009956C4" w:rsidRDefault="00061469" w:rsidP="00E83D56">
            <w:pPr>
              <w:rPr>
                <w:rFonts w:ascii="Arial" w:hAnsi="Arial" w:cs="Arial"/>
                <w:lang w:val="es-BO"/>
              </w:rPr>
            </w:pPr>
            <w:r>
              <w:rPr>
                <w:rFonts w:ascii="Arial" w:hAnsi="Arial" w:cs="Arial"/>
                <w:lang w:val="es-BO"/>
              </w:rPr>
              <w:t>Ariel Marcelo Rodrigo Machicao</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EB1005D" w:rsidR="006D14AB" w:rsidRPr="009956C4" w:rsidRDefault="00061469" w:rsidP="00E83D56">
            <w:pPr>
              <w:rPr>
                <w:rFonts w:ascii="Arial" w:hAnsi="Arial" w:cs="Arial"/>
                <w:lang w:val="es-BO"/>
              </w:rPr>
            </w:pPr>
            <w:r>
              <w:rPr>
                <w:rFonts w:ascii="Arial" w:hAnsi="Arial" w:cs="Arial"/>
                <w:lang w:val="es-BO"/>
              </w:rPr>
              <w:t>Asistente Administrativo II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24E7FDB" w:rsidR="006D14AB" w:rsidRPr="009956C4" w:rsidRDefault="00061469" w:rsidP="00E83D56">
            <w:pPr>
              <w:rPr>
                <w:rFonts w:ascii="Arial" w:hAnsi="Arial" w:cs="Arial"/>
                <w:lang w:val="es-BO"/>
              </w:rPr>
            </w:pPr>
            <w:r>
              <w:rPr>
                <w:rFonts w:ascii="Arial" w:hAnsi="Arial" w:cs="Arial"/>
                <w:lang w:val="es-BO"/>
              </w:rPr>
              <w:t>DAF</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70EF7EB2" w:rsidR="009E731E" w:rsidRPr="009956C4" w:rsidRDefault="00FB4D12" w:rsidP="00E83D56">
            <w:pPr>
              <w:rPr>
                <w:rFonts w:ascii="Arial" w:hAnsi="Arial" w:cs="Arial"/>
                <w:lang w:val="es-BO"/>
              </w:rPr>
            </w:pPr>
            <w:r>
              <w:rPr>
                <w:rFonts w:ascii="Arial" w:hAnsi="Arial" w:cs="Arial"/>
                <w:lang w:val="es-BO"/>
              </w:rPr>
              <w:t>2372046</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15CA5171" w:rsidR="009E731E" w:rsidRPr="009956C4" w:rsidRDefault="00000000" w:rsidP="00E83D56">
            <w:pPr>
              <w:rPr>
                <w:rFonts w:ascii="Arial" w:hAnsi="Arial" w:cs="Arial"/>
                <w:lang w:val="es-BO"/>
              </w:rPr>
            </w:pPr>
            <w:hyperlink r:id="rId12" w:history="1">
              <w:r w:rsidR="00FB4D12" w:rsidRPr="00217DAD">
                <w:rPr>
                  <w:rStyle w:val="Hipervnculo"/>
                  <w:rFonts w:ascii="Arial" w:hAnsi="Arial" w:cs="Arial"/>
                  <w:lang w:val="es-BO"/>
                </w:rPr>
                <w:t>compras@ibmetro.gob.bo</w:t>
              </w:r>
            </w:hyperlink>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59DE538" w:rsidR="002F64B4" w:rsidRPr="009956C4" w:rsidRDefault="00FB4D12" w:rsidP="006718EF">
            <w:pPr>
              <w:rPr>
                <w:rFonts w:ascii="Arial" w:hAnsi="Arial" w:cs="Arial"/>
                <w:sz w:val="8"/>
                <w:szCs w:val="2"/>
                <w:lang w:val="es-BO"/>
              </w:rPr>
            </w:pPr>
            <w:r>
              <w:rPr>
                <w:rFonts w:ascii="Arial" w:hAnsi="Arial" w:cs="Arial"/>
              </w:rPr>
              <w:t>NO APLICA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6D6D0DCB" w14:textId="77777777" w:rsidR="008B6FB3" w:rsidRDefault="008B6FB3" w:rsidP="00402294">
      <w:pPr>
        <w:pStyle w:val="Ttulo1"/>
        <w:numPr>
          <w:ilvl w:val="0"/>
          <w:numId w:val="0"/>
        </w:numPr>
        <w:ind w:left="567"/>
        <w:rPr>
          <w:rFonts w:cs="Arial"/>
          <w:sz w:val="18"/>
          <w:szCs w:val="18"/>
          <w:lang w:val="es-BO"/>
        </w:rPr>
      </w:pPr>
    </w:p>
    <w:p w14:paraId="0BB7118C" w14:textId="77777777" w:rsidR="008B6FB3" w:rsidRDefault="008B6FB3" w:rsidP="00402294">
      <w:pPr>
        <w:rPr>
          <w:lang w:val="es-BO"/>
        </w:rPr>
      </w:pPr>
    </w:p>
    <w:p w14:paraId="381C9447" w14:textId="77777777" w:rsidR="00D4097A" w:rsidRDefault="00D4097A" w:rsidP="00402294">
      <w:pPr>
        <w:rPr>
          <w:lang w:val="es-BO"/>
        </w:rPr>
      </w:pPr>
    </w:p>
    <w:p w14:paraId="3B7133FF" w14:textId="77777777" w:rsidR="00D4097A" w:rsidRDefault="00D4097A" w:rsidP="00402294">
      <w:pPr>
        <w:rPr>
          <w:lang w:val="es-BO"/>
        </w:rPr>
      </w:pPr>
    </w:p>
    <w:p w14:paraId="00E48D11" w14:textId="0DA32064" w:rsidR="00D4097A" w:rsidRDefault="00D4097A" w:rsidP="00402294">
      <w:pPr>
        <w:rPr>
          <w:lang w:val="es-BO"/>
        </w:rPr>
      </w:pPr>
    </w:p>
    <w:p w14:paraId="461E429E" w14:textId="11EE7A46" w:rsidR="00061469" w:rsidRDefault="00061469" w:rsidP="00402294">
      <w:pPr>
        <w:rPr>
          <w:lang w:val="es-BO"/>
        </w:rPr>
      </w:pPr>
    </w:p>
    <w:p w14:paraId="04D57EDD" w14:textId="0D7096F1" w:rsidR="00061469" w:rsidRDefault="00061469" w:rsidP="00402294">
      <w:pPr>
        <w:rPr>
          <w:lang w:val="es-BO"/>
        </w:rPr>
      </w:pPr>
    </w:p>
    <w:p w14:paraId="335B46EF" w14:textId="4FBD1F2E" w:rsidR="00061469" w:rsidRDefault="00061469" w:rsidP="00402294">
      <w:pPr>
        <w:rPr>
          <w:lang w:val="es-BO"/>
        </w:rPr>
      </w:pPr>
    </w:p>
    <w:p w14:paraId="2562182E" w14:textId="3F4668D7" w:rsidR="00061469" w:rsidRDefault="00061469" w:rsidP="00402294">
      <w:pPr>
        <w:rPr>
          <w:lang w:val="es-BO"/>
        </w:rPr>
      </w:pPr>
    </w:p>
    <w:p w14:paraId="0B30C891" w14:textId="698B0896" w:rsidR="00061469" w:rsidRDefault="00061469" w:rsidP="00402294">
      <w:pPr>
        <w:rPr>
          <w:lang w:val="es-BO"/>
        </w:rPr>
      </w:pPr>
    </w:p>
    <w:p w14:paraId="15D55F40" w14:textId="35B3DE49" w:rsidR="00061469" w:rsidRDefault="00061469" w:rsidP="00402294">
      <w:pPr>
        <w:rPr>
          <w:lang w:val="es-BO"/>
        </w:rPr>
      </w:pPr>
    </w:p>
    <w:p w14:paraId="50636DA9" w14:textId="77777777" w:rsidR="00061469" w:rsidRDefault="00061469" w:rsidP="00402294">
      <w:pPr>
        <w:rPr>
          <w:lang w:val="es-BO"/>
        </w:rPr>
      </w:pPr>
    </w:p>
    <w:p w14:paraId="5B0466F8" w14:textId="77777777" w:rsidR="00D4097A" w:rsidRDefault="00D4097A" w:rsidP="00402294">
      <w:pPr>
        <w:rPr>
          <w:lang w:val="es-BO"/>
        </w:rPr>
      </w:pPr>
    </w:p>
    <w:p w14:paraId="52EF0EDC" w14:textId="192609E1" w:rsidR="00D4097A" w:rsidRDefault="00D4097A" w:rsidP="00402294">
      <w:pPr>
        <w:rPr>
          <w:lang w:val="es-BO"/>
        </w:rPr>
      </w:pPr>
    </w:p>
    <w:p w14:paraId="6355BE99" w14:textId="77777777" w:rsidR="003D0275" w:rsidRDefault="003D0275" w:rsidP="00402294">
      <w:pPr>
        <w:rPr>
          <w:lang w:val="es-BO"/>
        </w:rPr>
      </w:pPr>
    </w:p>
    <w:p w14:paraId="381A0043" w14:textId="77777777" w:rsidR="00D4097A" w:rsidRDefault="00D4097A"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lastRenderedPageBreak/>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C98CD0A" w:rsidR="0002498E" w:rsidRPr="009956C4" w:rsidRDefault="003D0275" w:rsidP="00882C0D">
            <w:pPr>
              <w:adjustRightInd w:val="0"/>
              <w:snapToGrid w:val="0"/>
              <w:jc w:val="center"/>
              <w:rPr>
                <w:rFonts w:ascii="Arial" w:hAnsi="Arial" w:cs="Arial"/>
                <w:sz w:val="14"/>
                <w:lang w:val="es-BO"/>
              </w:rPr>
            </w:pPr>
            <w:r>
              <w:rPr>
                <w:rFonts w:ascii="Arial" w:hAnsi="Arial" w:cs="Arial"/>
                <w:sz w:val="14"/>
                <w:lang w:val="es-BO"/>
              </w:rPr>
              <w:t>1</w:t>
            </w:r>
            <w:r w:rsidR="00061469">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19BDE12" w:rsidR="0002498E" w:rsidRPr="009956C4" w:rsidRDefault="00061469"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7D971D24"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CFCC33C"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DAA4AB"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19EC261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37DFE79"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639831AF"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60B6FC96"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6704E38D"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419A88FD"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608639E9"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2C87EA30" w:rsidR="0002498E" w:rsidRPr="009956C4" w:rsidRDefault="007F7896" w:rsidP="007F7896">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18687DFB"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BB5D3F5"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09914CAD"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26374744"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31B5BAF2"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865BFD" w:rsidR="0002498E" w:rsidRPr="009956C4" w:rsidRDefault="007F7896"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1B4BBAC" w:rsidR="0034162D" w:rsidRPr="009956C4" w:rsidRDefault="00061469" w:rsidP="00882C0D">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36E1090" w:rsidR="0034162D" w:rsidRPr="009956C4" w:rsidRDefault="00061469"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55AB68B5"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BDCC4D1"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F775054"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213F8145" w:rsidR="0034162D" w:rsidRPr="009956C4" w:rsidRDefault="00A244D6" w:rsidP="00EF51B5">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F703DBE" w:rsidR="00B37751" w:rsidRPr="009956C4" w:rsidRDefault="00061469" w:rsidP="00B37751">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F9DAD24" w:rsidR="00B37751" w:rsidRPr="009956C4" w:rsidRDefault="0006146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D76B0A9"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4AB5E54" w:rsidR="00B37751" w:rsidRPr="009956C4" w:rsidRDefault="007F7896" w:rsidP="007F7896">
            <w:pPr>
              <w:adjustRightInd w:val="0"/>
              <w:snapToGrid w:val="0"/>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D4E745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00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4AA8CA4" w:rsidR="00B37751" w:rsidRPr="009956C4" w:rsidRDefault="00061469" w:rsidP="00B37751">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CBF3B6C" w:rsidR="00B37751" w:rsidRPr="009956C4" w:rsidRDefault="00061469"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55D80752"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B9DBA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0753BA"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423AA2"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A80B8BF" w:rsidR="00473A73" w:rsidRPr="009956C4" w:rsidRDefault="003D0275" w:rsidP="00473A73">
            <w:pPr>
              <w:adjustRightInd w:val="0"/>
              <w:snapToGrid w:val="0"/>
              <w:jc w:val="center"/>
              <w:rPr>
                <w:i/>
                <w:sz w:val="14"/>
                <w:szCs w:val="14"/>
                <w:lang w:val="es-BO"/>
              </w:rPr>
            </w:pPr>
            <w:r>
              <w:rPr>
                <w:i/>
                <w:sz w:val="14"/>
                <w:szCs w:val="14"/>
                <w:lang w:val="es-BO"/>
              </w:rPr>
              <w:t>2</w:t>
            </w:r>
            <w:r w:rsidR="00061469">
              <w:rPr>
                <w:i/>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3ACEB41" w:rsidR="00473A73" w:rsidRPr="009956C4" w:rsidRDefault="00061469"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7E1F647A" w:rsidR="00473A73" w:rsidRPr="009956C4" w:rsidRDefault="007F7896"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55E8CB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7490DA3"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C59A0A" w14:textId="77777777" w:rsidR="00473A73" w:rsidRDefault="00EF51B5" w:rsidP="00A8646F">
            <w:pPr>
              <w:adjustRightInd w:val="0"/>
              <w:snapToGrid w:val="0"/>
              <w:jc w:val="center"/>
              <w:rPr>
                <w:rFonts w:ascii="Arial" w:hAnsi="Arial" w:cs="Arial"/>
                <w:b/>
                <w:i/>
                <w:sz w:val="12"/>
                <w:lang w:val="es-BO"/>
              </w:rPr>
            </w:pPr>
            <w:r>
              <w:rPr>
                <w:rFonts w:ascii="Arial" w:hAnsi="Arial" w:cs="Arial"/>
                <w:b/>
                <w:i/>
                <w:sz w:val="12"/>
                <w:lang w:val="es-BO"/>
              </w:rPr>
              <w:t>Avenida Camacho N° 1488</w:t>
            </w:r>
          </w:p>
          <w:p w14:paraId="429E1DC6" w14:textId="5783F5C0" w:rsidR="00EF51B5" w:rsidRPr="00720892" w:rsidRDefault="00EF51B5" w:rsidP="00A8646F">
            <w:pPr>
              <w:adjustRightInd w:val="0"/>
              <w:snapToGrid w:val="0"/>
              <w:jc w:val="center"/>
              <w:rPr>
                <w:rFonts w:ascii="Arial" w:hAnsi="Arial" w:cs="Arial"/>
                <w:sz w:val="14"/>
                <w:szCs w:val="4"/>
                <w:lang w:val="es-BO"/>
              </w:rPr>
            </w:pPr>
            <w:r w:rsidRPr="00720892">
              <w:rPr>
                <w:rFonts w:ascii="Arial" w:hAnsi="Arial" w:cs="Arial"/>
                <w:b/>
                <w:i/>
                <w:sz w:val="12"/>
                <w:lang w:val="es-BO"/>
              </w:rPr>
              <w:t xml:space="preserve">Link: </w:t>
            </w:r>
            <w:r w:rsidR="003950DC" w:rsidRPr="003950DC">
              <w:rPr>
                <w:rFonts w:ascii="Arial" w:hAnsi="Arial" w:cs="Arial"/>
                <w:b/>
                <w:i/>
                <w:sz w:val="12"/>
                <w:lang w:val="es-BO"/>
              </w:rPr>
              <w:t>https://us02web.zoom.us/j/89290388378?pwd=SXNzVlBYQmdKdkhsN0ZVczFHbkk2dz09</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720892" w:rsidRDefault="00473A73" w:rsidP="00473A73">
            <w:pPr>
              <w:adjustRightInd w:val="0"/>
              <w:snapToGrid w:val="0"/>
              <w:jc w:val="center"/>
              <w:rPr>
                <w:rFonts w:ascii="Arial" w:hAnsi="Arial" w:cs="Arial"/>
                <w:sz w:val="14"/>
                <w:szCs w:val="4"/>
                <w:lang w:val="es-BO"/>
              </w:rPr>
            </w:pPr>
          </w:p>
        </w:tc>
      </w:tr>
      <w:tr w:rsidR="00473A73" w:rsidRPr="00423AA2"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53B35031" w:rsidR="00473A73" w:rsidRPr="00720892"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720892"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720892"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720892"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720892"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720892"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720892"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720892"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720892"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720892"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720892"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720892"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720892"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720892"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720892"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720892"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720892"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720892"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30188763"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8D5A4D2"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24B437D"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3CC6EABE"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A298BC1"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44926BBE"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3BF2426"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C52F7DE"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EC5F27A"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4640D29"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ABDD0B8" w:rsidR="00473A73" w:rsidRPr="009956C4" w:rsidRDefault="002843A8"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03F45AF"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D9496BD" w:rsidR="00473A73" w:rsidRPr="00A244D6" w:rsidRDefault="002843A8"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A07C682" w:rsidR="00473A73" w:rsidRPr="00A244D6" w:rsidRDefault="002843A8"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4BA53B0D" w:rsidR="00473A73" w:rsidRPr="00A244D6"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4CAD55D7" w:rsidR="00A244D6" w:rsidRDefault="00A244D6" w:rsidP="00A244D6">
      <w:pPr>
        <w:rPr>
          <w:lang w:val="es-BO"/>
        </w:rPr>
      </w:pPr>
    </w:p>
    <w:p w14:paraId="256E812C" w14:textId="04FE49FB" w:rsidR="003C5A11" w:rsidRDefault="003C5A11" w:rsidP="007D24F0">
      <w:pPr>
        <w:pStyle w:val="Ttulo1"/>
        <w:numPr>
          <w:ilvl w:val="0"/>
          <w:numId w:val="0"/>
        </w:numPr>
        <w:ind w:left="567"/>
        <w:rPr>
          <w:rFonts w:ascii="Verdana" w:hAnsi="Verdana" w:cs="Arial"/>
          <w:sz w:val="18"/>
          <w:szCs w:val="18"/>
          <w:u w:val="none"/>
          <w:lang w:val="es-BO"/>
        </w:rPr>
      </w:pPr>
    </w:p>
    <w:p w14:paraId="2A801067" w14:textId="77777777" w:rsidR="007F7896" w:rsidRDefault="007F7896" w:rsidP="007F7896">
      <w:pPr>
        <w:rPr>
          <w:lang w:val="es-BO"/>
        </w:rPr>
      </w:pPr>
    </w:p>
    <w:p w14:paraId="0E0213CA" w14:textId="77777777" w:rsidR="007F7896" w:rsidRDefault="007F7896" w:rsidP="007F7896">
      <w:pPr>
        <w:rPr>
          <w:lang w:val="es-BO"/>
        </w:rPr>
      </w:pPr>
    </w:p>
    <w:p w14:paraId="1CD74C59" w14:textId="77777777" w:rsidR="00EF51B5" w:rsidRDefault="00EF51B5" w:rsidP="007F7896">
      <w:pPr>
        <w:rPr>
          <w:lang w:val="es-BO"/>
        </w:rPr>
      </w:pPr>
    </w:p>
    <w:p w14:paraId="0A98B805" w14:textId="77777777" w:rsidR="00EF51B5" w:rsidRDefault="00EF51B5" w:rsidP="007F7896">
      <w:pPr>
        <w:rPr>
          <w:lang w:val="es-BO"/>
        </w:rPr>
      </w:pPr>
    </w:p>
    <w:p w14:paraId="1FD84872" w14:textId="77777777" w:rsidR="00EF51B5" w:rsidRDefault="00EF51B5" w:rsidP="007F7896">
      <w:pPr>
        <w:rPr>
          <w:lang w:val="es-BO"/>
        </w:rPr>
      </w:pPr>
    </w:p>
    <w:p w14:paraId="00BDF418" w14:textId="77777777" w:rsidR="007F7896" w:rsidRPr="007F7896" w:rsidRDefault="007F7896" w:rsidP="007F789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0CD4265F" w14:textId="77777777" w:rsidR="002843A8" w:rsidRPr="00072413" w:rsidRDefault="002843A8" w:rsidP="002843A8">
      <w:pPr>
        <w:spacing w:line="0" w:lineRule="atLeast"/>
        <w:ind w:left="-142"/>
        <w:jc w:val="center"/>
        <w:rPr>
          <w:rFonts w:ascii="Tahoma" w:eastAsia="Garamond" w:hAnsi="Tahoma" w:cs="Tahoma"/>
          <w:b/>
          <w:sz w:val="24"/>
          <w:szCs w:val="24"/>
          <w:u w:val="single"/>
        </w:rPr>
      </w:pPr>
      <w:r w:rsidRPr="00072413">
        <w:rPr>
          <w:rFonts w:ascii="Tahoma" w:eastAsia="Garamond" w:hAnsi="Tahoma" w:cs="Tahoma"/>
          <w:b/>
          <w:sz w:val="24"/>
          <w:szCs w:val="24"/>
          <w:u w:val="single"/>
        </w:rPr>
        <w:t>ESPECIFICACIONES TÉCNICAS PARA BIENES EN LA MODALIDAD DE APOYO NACIONAL A LA PRODUCCIÓN Y EMPLEO</w:t>
      </w:r>
    </w:p>
    <w:p w14:paraId="41D0C69B" w14:textId="77777777" w:rsidR="002843A8" w:rsidRPr="00A92C56" w:rsidRDefault="002843A8" w:rsidP="002843A8">
      <w:pPr>
        <w:rPr>
          <w:rFonts w:ascii="Tahoma" w:hAnsi="Tahoma" w:cs="Tahoma"/>
          <w:sz w:val="6"/>
          <w:szCs w:val="18"/>
        </w:rPr>
      </w:pPr>
    </w:p>
    <w:tbl>
      <w:tblPr>
        <w:tblStyle w:val="Tablaconcuadrcula"/>
        <w:tblpPr w:leftFromText="141" w:rightFromText="141" w:vertAnchor="text" w:horzAnchor="margin" w:tblpY="134"/>
        <w:tblW w:w="9735" w:type="dxa"/>
        <w:tblLook w:val="04A0" w:firstRow="1" w:lastRow="0" w:firstColumn="1" w:lastColumn="0" w:noHBand="0" w:noVBand="1"/>
      </w:tblPr>
      <w:tblGrid>
        <w:gridCol w:w="9735"/>
      </w:tblGrid>
      <w:tr w:rsidR="002843A8" w:rsidRPr="00E13449" w14:paraId="596212F2" w14:textId="77777777" w:rsidTr="00C51458">
        <w:trPr>
          <w:trHeight w:val="317"/>
        </w:trPr>
        <w:tc>
          <w:tcPr>
            <w:tcW w:w="9735" w:type="dxa"/>
            <w:vAlign w:val="center"/>
          </w:tcPr>
          <w:p w14:paraId="015FF5B7" w14:textId="77777777" w:rsidR="002843A8" w:rsidRPr="00E13449" w:rsidRDefault="002843A8" w:rsidP="00C51458">
            <w:pPr>
              <w:rPr>
                <w:rFonts w:ascii="Tahoma" w:hAnsi="Tahoma" w:cs="Tahoma"/>
                <w:szCs w:val="18"/>
              </w:rPr>
            </w:pPr>
            <w:r w:rsidRPr="00E13449">
              <w:rPr>
                <w:rFonts w:ascii="Tahoma" w:hAnsi="Tahoma" w:cs="Tahoma"/>
                <w:b/>
                <w:szCs w:val="18"/>
              </w:rPr>
              <w:t xml:space="preserve">NOMBRE DEL PROCESO: </w:t>
            </w:r>
            <w:r w:rsidRPr="00E13449">
              <w:rPr>
                <w:rFonts w:ascii="Tahoma" w:hAnsi="Tahoma" w:cs="Tahoma"/>
                <w:b/>
              </w:rPr>
              <w:t>ADQUISICIÓN</w:t>
            </w:r>
            <w:r w:rsidRPr="00E13449">
              <w:rPr>
                <w:rFonts w:ascii="Tahoma" w:hAnsi="Tahoma" w:cs="Tahoma"/>
                <w:b/>
                <w:szCs w:val="18"/>
              </w:rPr>
              <w:t xml:space="preserve"> DE LLANTAS PARA VEHÍCULOS PESADOS Y LIVIANOS</w:t>
            </w:r>
            <w:r w:rsidRPr="00E13449">
              <w:rPr>
                <w:rFonts w:ascii="Tahoma" w:hAnsi="Tahoma" w:cs="Tahoma"/>
                <w:szCs w:val="18"/>
              </w:rPr>
              <w:t>.</w:t>
            </w:r>
          </w:p>
        </w:tc>
      </w:tr>
    </w:tbl>
    <w:p w14:paraId="227DA0DD" w14:textId="77777777" w:rsidR="002843A8" w:rsidRDefault="002843A8" w:rsidP="002843A8">
      <w:pPr>
        <w:spacing w:before="120" w:after="120" w:line="276" w:lineRule="auto"/>
        <w:jc w:val="both"/>
        <w:rPr>
          <w:rFonts w:ascii="Tahoma" w:hAnsi="Tahoma" w:cs="Tahoma"/>
          <w:sz w:val="18"/>
          <w:szCs w:val="18"/>
        </w:rPr>
      </w:pPr>
      <w:r w:rsidRPr="008E5B87">
        <w:rPr>
          <w:rFonts w:ascii="Tahoma" w:hAnsi="Tahoma" w:cs="Tahoma"/>
          <w:sz w:val="18"/>
          <w:szCs w:val="18"/>
        </w:rPr>
        <w:t>IBMETRO es la referencia nacional para todas las mediciones, cuenta un sistema Integrado de Gestión de Calidad en base a las normas ISO 9001, ISO/IEC 17025, ISO 17034 e ISO/IEC 17020, así como convenios y reconocimientos internacionales, efectuando trabajos conjuntos y coordinados con nuestros pares a nivel internacional. Custodia y mantiene los patrones nacionales de medición.</w:t>
      </w:r>
    </w:p>
    <w:p w14:paraId="48910026" w14:textId="77777777" w:rsidR="002843A8" w:rsidRDefault="002843A8" w:rsidP="002843A8">
      <w:pPr>
        <w:spacing w:before="120" w:after="120" w:line="276" w:lineRule="auto"/>
        <w:jc w:val="both"/>
        <w:rPr>
          <w:rFonts w:ascii="Tahoma" w:hAnsi="Tahoma" w:cs="Tahoma"/>
          <w:sz w:val="18"/>
          <w:szCs w:val="18"/>
        </w:rPr>
      </w:pPr>
      <w:r>
        <w:rPr>
          <w:rFonts w:ascii="Tahoma" w:hAnsi="Tahoma" w:cs="Tahoma"/>
          <w:sz w:val="18"/>
          <w:szCs w:val="18"/>
        </w:rPr>
        <w:t xml:space="preserve">Por ello realiza el control metrológico (obligatorio y periódico - in situ) de equipos e instrumentos de medición y de productos envasados a nivel Nacional, razón por la que necesita contar con vehículos que permitan el traslado de los instrumentos y equipos necesarios para el cumplimiento de lo establecido en la mencionada Ley.   </w:t>
      </w:r>
    </w:p>
    <w:p w14:paraId="7DBF7EAD" w14:textId="77777777" w:rsidR="002843A8" w:rsidRDefault="002843A8" w:rsidP="002843A8">
      <w:pPr>
        <w:spacing w:before="120" w:after="120" w:line="276" w:lineRule="auto"/>
        <w:jc w:val="both"/>
        <w:rPr>
          <w:rFonts w:ascii="Tahoma" w:hAnsi="Tahoma" w:cs="Tahoma"/>
          <w:sz w:val="18"/>
          <w:szCs w:val="18"/>
        </w:rPr>
      </w:pPr>
      <w:r>
        <w:rPr>
          <w:rFonts w:ascii="Tahoma" w:hAnsi="Tahoma" w:cs="Tahoma"/>
          <w:sz w:val="18"/>
          <w:szCs w:val="18"/>
        </w:rPr>
        <w:t>E</w:t>
      </w:r>
      <w:r w:rsidRPr="001E51C6">
        <w:rPr>
          <w:rFonts w:ascii="Tahoma" w:hAnsi="Tahoma" w:cs="Tahoma"/>
          <w:sz w:val="18"/>
          <w:szCs w:val="18"/>
        </w:rPr>
        <w:t>l presente proceso de compra se realiza con la finalidad de</w:t>
      </w:r>
      <w:r>
        <w:rPr>
          <w:rFonts w:ascii="Tahoma" w:hAnsi="Tahoma" w:cs="Tahoma"/>
          <w:sz w:val="18"/>
          <w:szCs w:val="18"/>
        </w:rPr>
        <w:t xml:space="preserve"> que los vehículos cuenten con las llantas en condiciones para el traslado (tanto de personal técnico </w:t>
      </w:r>
      <w:proofErr w:type="gramStart"/>
      <w:r>
        <w:rPr>
          <w:rFonts w:ascii="Tahoma" w:hAnsi="Tahoma" w:cs="Tahoma"/>
          <w:sz w:val="18"/>
          <w:szCs w:val="18"/>
        </w:rPr>
        <w:t>como  de</w:t>
      </w:r>
      <w:proofErr w:type="gramEnd"/>
      <w:r>
        <w:rPr>
          <w:rFonts w:ascii="Tahoma" w:hAnsi="Tahoma" w:cs="Tahoma"/>
          <w:sz w:val="18"/>
          <w:szCs w:val="18"/>
        </w:rPr>
        <w:t xml:space="preserve"> equipos) en los distintos terrenos en los que se presta servicios, precautelando la seguridad de nuestro personal.</w:t>
      </w:r>
    </w:p>
    <w:p w14:paraId="366BC0FD" w14:textId="77777777" w:rsidR="002843A8" w:rsidRDefault="002843A8" w:rsidP="002843A8">
      <w:pPr>
        <w:spacing w:line="276" w:lineRule="auto"/>
        <w:jc w:val="both"/>
        <w:rPr>
          <w:rFonts w:ascii="Tahoma" w:hAnsi="Tahoma" w:cs="Tahoma"/>
          <w:sz w:val="18"/>
          <w:szCs w:val="18"/>
        </w:rPr>
      </w:pPr>
      <w:r w:rsidRPr="001E51C6">
        <w:rPr>
          <w:rFonts w:ascii="Tahoma" w:hAnsi="Tahoma" w:cs="Tahoma"/>
          <w:sz w:val="18"/>
          <w:szCs w:val="18"/>
        </w:rPr>
        <w:t>En el entendido de que el rendimiento de las llantas depende de la calidad de las mismas, se requiere que las llantas a ser provistas sean de gama alta, con marcas reconocidas a nivel internacional, por tal motivo se requiere contar con una empresa que nos pueda proveer llantas de acuerdo al siguiente detalle:</w:t>
      </w:r>
    </w:p>
    <w:tbl>
      <w:tblPr>
        <w:tblpPr w:leftFromText="141" w:rightFromText="141" w:vertAnchor="text" w:horzAnchor="margin" w:tblpXSpec="center" w:tblpY="226"/>
        <w:tblW w:w="6413" w:type="dxa"/>
        <w:tblCellMar>
          <w:left w:w="70" w:type="dxa"/>
          <w:right w:w="70" w:type="dxa"/>
        </w:tblCellMar>
        <w:tblLook w:val="04A0" w:firstRow="1" w:lastRow="0" w:firstColumn="1" w:lastColumn="0" w:noHBand="0" w:noVBand="1"/>
      </w:tblPr>
      <w:tblGrid>
        <w:gridCol w:w="1142"/>
        <w:gridCol w:w="4129"/>
        <w:gridCol w:w="1142"/>
      </w:tblGrid>
      <w:tr w:rsidR="002843A8" w:rsidRPr="00211A4C" w14:paraId="57948225" w14:textId="77777777" w:rsidTr="00C51458">
        <w:trPr>
          <w:trHeight w:val="357"/>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736A" w14:textId="77777777" w:rsidR="002843A8" w:rsidRPr="00211A4C" w:rsidRDefault="002843A8" w:rsidP="00C51458">
            <w:pPr>
              <w:jc w:val="center"/>
              <w:rPr>
                <w:rFonts w:ascii="Tahoma" w:hAnsi="Tahoma" w:cs="Tahoma"/>
                <w:b/>
                <w:bCs/>
                <w:color w:val="000000"/>
                <w:sz w:val="18"/>
                <w:lang w:val="es-BO" w:eastAsia="es-BO"/>
              </w:rPr>
            </w:pPr>
            <w:r w:rsidRPr="00211A4C">
              <w:rPr>
                <w:rFonts w:ascii="Tahoma" w:hAnsi="Tahoma" w:cs="Tahoma"/>
                <w:b/>
                <w:bCs/>
                <w:color w:val="000000"/>
                <w:sz w:val="18"/>
                <w:lang w:val="es-BO" w:eastAsia="es-BO"/>
              </w:rPr>
              <w:t>N°</w:t>
            </w:r>
          </w:p>
        </w:tc>
        <w:tc>
          <w:tcPr>
            <w:tcW w:w="4129" w:type="dxa"/>
            <w:tcBorders>
              <w:top w:val="single" w:sz="4" w:space="0" w:color="auto"/>
              <w:left w:val="nil"/>
              <w:bottom w:val="single" w:sz="4" w:space="0" w:color="auto"/>
              <w:right w:val="single" w:sz="4" w:space="0" w:color="auto"/>
            </w:tcBorders>
            <w:shd w:val="clear" w:color="auto" w:fill="auto"/>
            <w:noWrap/>
            <w:vAlign w:val="center"/>
            <w:hideMark/>
          </w:tcPr>
          <w:p w14:paraId="0A738A9E" w14:textId="77777777" w:rsidR="002843A8" w:rsidRPr="00211A4C" w:rsidRDefault="002843A8" w:rsidP="00C51458">
            <w:pPr>
              <w:jc w:val="center"/>
              <w:rPr>
                <w:rFonts w:ascii="Tahoma" w:hAnsi="Tahoma" w:cs="Tahoma"/>
                <w:b/>
                <w:bCs/>
                <w:color w:val="000000"/>
                <w:sz w:val="18"/>
                <w:lang w:val="es-BO" w:eastAsia="es-BO"/>
              </w:rPr>
            </w:pPr>
            <w:r w:rsidRPr="00211A4C">
              <w:rPr>
                <w:rFonts w:ascii="Tahoma" w:hAnsi="Tahoma" w:cs="Tahoma"/>
                <w:b/>
                <w:bCs/>
                <w:color w:val="000000"/>
                <w:sz w:val="18"/>
                <w:lang w:val="es-BO" w:eastAsia="es-BO"/>
              </w:rPr>
              <w:t>Descripción</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0D999276" w14:textId="77777777" w:rsidR="002843A8" w:rsidRPr="00211A4C" w:rsidRDefault="002843A8" w:rsidP="00C51458">
            <w:pPr>
              <w:jc w:val="center"/>
              <w:rPr>
                <w:rFonts w:ascii="Tahoma" w:hAnsi="Tahoma" w:cs="Tahoma"/>
                <w:b/>
                <w:bCs/>
                <w:color w:val="000000"/>
                <w:sz w:val="18"/>
                <w:lang w:val="es-BO" w:eastAsia="es-BO"/>
              </w:rPr>
            </w:pPr>
            <w:r w:rsidRPr="00211A4C">
              <w:rPr>
                <w:rFonts w:ascii="Tahoma" w:hAnsi="Tahoma" w:cs="Tahoma"/>
                <w:b/>
                <w:bCs/>
                <w:color w:val="000000"/>
                <w:sz w:val="18"/>
                <w:lang w:val="es-BO" w:eastAsia="es-BO"/>
              </w:rPr>
              <w:t>Cantidad</w:t>
            </w:r>
          </w:p>
        </w:tc>
      </w:tr>
      <w:tr w:rsidR="002843A8" w:rsidRPr="00211A4C" w14:paraId="57ECFAEB" w14:textId="77777777" w:rsidTr="00C51458">
        <w:trPr>
          <w:trHeight w:val="3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7751B801"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1</w:t>
            </w:r>
          </w:p>
        </w:tc>
        <w:tc>
          <w:tcPr>
            <w:tcW w:w="4129" w:type="dxa"/>
            <w:tcBorders>
              <w:top w:val="nil"/>
              <w:left w:val="nil"/>
              <w:bottom w:val="single" w:sz="4" w:space="0" w:color="auto"/>
              <w:right w:val="single" w:sz="4" w:space="0" w:color="auto"/>
            </w:tcBorders>
            <w:shd w:val="clear" w:color="auto" w:fill="auto"/>
            <w:noWrap/>
            <w:vAlign w:val="bottom"/>
            <w:hideMark/>
          </w:tcPr>
          <w:p w14:paraId="150CF427" w14:textId="77777777" w:rsidR="002843A8" w:rsidRPr="00211A4C" w:rsidRDefault="002843A8" w:rsidP="00C51458">
            <w:pPr>
              <w:jc w:val="both"/>
              <w:rPr>
                <w:rFonts w:ascii="Tahoma" w:hAnsi="Tahoma" w:cs="Tahoma"/>
                <w:color w:val="000000"/>
                <w:sz w:val="18"/>
                <w:lang w:val="es-BO" w:eastAsia="es-BO"/>
              </w:rPr>
            </w:pPr>
            <w:r w:rsidRPr="00211A4C">
              <w:rPr>
                <w:rFonts w:ascii="Tahoma" w:hAnsi="Tahoma" w:cs="Tahoma"/>
                <w:color w:val="000000"/>
                <w:sz w:val="18"/>
                <w:lang w:val="es-BO" w:eastAsia="es-BO"/>
              </w:rPr>
              <w:t>Llantas Radial Semi pantanera 245/75R16</w:t>
            </w:r>
            <w:r>
              <w:rPr>
                <w:rFonts w:ascii="Tahoma" w:hAnsi="Tahoma" w:cs="Tahoma"/>
                <w:color w:val="000000"/>
                <w:sz w:val="18"/>
                <w:lang w:val="es-BO" w:eastAsia="es-BO"/>
              </w:rPr>
              <w:t xml:space="preserve"> AT</w:t>
            </w:r>
          </w:p>
        </w:tc>
        <w:tc>
          <w:tcPr>
            <w:tcW w:w="1142" w:type="dxa"/>
            <w:tcBorders>
              <w:top w:val="nil"/>
              <w:left w:val="nil"/>
              <w:bottom w:val="single" w:sz="4" w:space="0" w:color="auto"/>
              <w:right w:val="single" w:sz="4" w:space="0" w:color="auto"/>
            </w:tcBorders>
            <w:shd w:val="clear" w:color="auto" w:fill="auto"/>
            <w:noWrap/>
            <w:vAlign w:val="bottom"/>
            <w:hideMark/>
          </w:tcPr>
          <w:p w14:paraId="2CFF4453"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8</w:t>
            </w:r>
          </w:p>
        </w:tc>
      </w:tr>
      <w:tr w:rsidR="002843A8" w:rsidRPr="00211A4C" w14:paraId="41FE5EF0" w14:textId="77777777" w:rsidTr="00C51458">
        <w:trPr>
          <w:trHeight w:val="3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3962F040"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2</w:t>
            </w:r>
          </w:p>
        </w:tc>
        <w:tc>
          <w:tcPr>
            <w:tcW w:w="4129" w:type="dxa"/>
            <w:tcBorders>
              <w:top w:val="nil"/>
              <w:left w:val="nil"/>
              <w:bottom w:val="single" w:sz="4" w:space="0" w:color="auto"/>
              <w:right w:val="single" w:sz="4" w:space="0" w:color="auto"/>
            </w:tcBorders>
            <w:shd w:val="clear" w:color="auto" w:fill="auto"/>
            <w:noWrap/>
            <w:vAlign w:val="bottom"/>
            <w:hideMark/>
          </w:tcPr>
          <w:p w14:paraId="23A789CA" w14:textId="77777777" w:rsidR="002843A8" w:rsidRPr="00211A4C" w:rsidRDefault="002843A8" w:rsidP="00C51458">
            <w:pPr>
              <w:jc w:val="both"/>
              <w:rPr>
                <w:rFonts w:ascii="Tahoma" w:hAnsi="Tahoma" w:cs="Tahoma"/>
                <w:color w:val="000000"/>
                <w:sz w:val="18"/>
                <w:lang w:val="es-BO" w:eastAsia="es-BO"/>
              </w:rPr>
            </w:pPr>
            <w:r w:rsidRPr="00211A4C">
              <w:rPr>
                <w:rFonts w:ascii="Tahoma" w:hAnsi="Tahoma" w:cs="Tahoma"/>
                <w:color w:val="000000"/>
                <w:sz w:val="18"/>
                <w:lang w:val="es-BO" w:eastAsia="es-BO"/>
              </w:rPr>
              <w:t>Llantas Radial Mixta 225/70R16</w:t>
            </w:r>
            <w:r>
              <w:rPr>
                <w:rFonts w:ascii="Tahoma" w:hAnsi="Tahoma" w:cs="Tahoma"/>
                <w:color w:val="000000"/>
                <w:sz w:val="18"/>
                <w:lang w:val="es-BO" w:eastAsia="es-BO"/>
              </w:rPr>
              <w:t xml:space="preserve"> AT</w:t>
            </w:r>
          </w:p>
        </w:tc>
        <w:tc>
          <w:tcPr>
            <w:tcW w:w="1142" w:type="dxa"/>
            <w:tcBorders>
              <w:top w:val="nil"/>
              <w:left w:val="nil"/>
              <w:bottom w:val="single" w:sz="4" w:space="0" w:color="auto"/>
              <w:right w:val="single" w:sz="4" w:space="0" w:color="auto"/>
            </w:tcBorders>
            <w:shd w:val="clear" w:color="auto" w:fill="auto"/>
            <w:noWrap/>
            <w:vAlign w:val="bottom"/>
            <w:hideMark/>
          </w:tcPr>
          <w:p w14:paraId="6D5DC93F"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8</w:t>
            </w:r>
          </w:p>
        </w:tc>
      </w:tr>
      <w:tr w:rsidR="002843A8" w:rsidRPr="00211A4C" w14:paraId="5F6AA3EF" w14:textId="77777777" w:rsidTr="00C51458">
        <w:trPr>
          <w:trHeight w:val="3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568CEA23"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3</w:t>
            </w:r>
          </w:p>
        </w:tc>
        <w:tc>
          <w:tcPr>
            <w:tcW w:w="4129" w:type="dxa"/>
            <w:tcBorders>
              <w:top w:val="nil"/>
              <w:left w:val="nil"/>
              <w:bottom w:val="single" w:sz="4" w:space="0" w:color="auto"/>
              <w:right w:val="single" w:sz="4" w:space="0" w:color="auto"/>
            </w:tcBorders>
            <w:shd w:val="clear" w:color="auto" w:fill="auto"/>
            <w:noWrap/>
            <w:vAlign w:val="bottom"/>
            <w:hideMark/>
          </w:tcPr>
          <w:p w14:paraId="76FF2F75" w14:textId="77777777" w:rsidR="002843A8" w:rsidRPr="00211A4C" w:rsidRDefault="002843A8" w:rsidP="00C51458">
            <w:pPr>
              <w:jc w:val="both"/>
              <w:rPr>
                <w:rFonts w:ascii="Tahoma" w:hAnsi="Tahoma" w:cs="Tahoma"/>
                <w:color w:val="000000"/>
                <w:sz w:val="18"/>
                <w:lang w:val="es-BO" w:eastAsia="es-BO"/>
              </w:rPr>
            </w:pPr>
            <w:r w:rsidRPr="00211A4C">
              <w:rPr>
                <w:rFonts w:ascii="Tahoma" w:hAnsi="Tahoma" w:cs="Tahoma"/>
                <w:color w:val="000000"/>
                <w:sz w:val="18"/>
                <w:lang w:val="es-BO" w:eastAsia="es-BO"/>
              </w:rPr>
              <w:t>Llantas Radial Mixta 235/75R15</w:t>
            </w:r>
            <w:r>
              <w:rPr>
                <w:rFonts w:ascii="Tahoma" w:hAnsi="Tahoma" w:cs="Tahoma"/>
                <w:color w:val="000000"/>
                <w:sz w:val="18"/>
                <w:lang w:val="es-BO" w:eastAsia="es-BO"/>
              </w:rPr>
              <w:t xml:space="preserve"> AT</w:t>
            </w:r>
          </w:p>
        </w:tc>
        <w:tc>
          <w:tcPr>
            <w:tcW w:w="1142" w:type="dxa"/>
            <w:tcBorders>
              <w:top w:val="nil"/>
              <w:left w:val="nil"/>
              <w:bottom w:val="single" w:sz="4" w:space="0" w:color="auto"/>
              <w:right w:val="single" w:sz="4" w:space="0" w:color="auto"/>
            </w:tcBorders>
            <w:shd w:val="clear" w:color="auto" w:fill="auto"/>
            <w:noWrap/>
            <w:vAlign w:val="bottom"/>
            <w:hideMark/>
          </w:tcPr>
          <w:p w14:paraId="36CC872D"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8</w:t>
            </w:r>
          </w:p>
        </w:tc>
      </w:tr>
      <w:tr w:rsidR="002843A8" w:rsidRPr="00211A4C" w14:paraId="2E5442BA" w14:textId="77777777" w:rsidTr="00C51458">
        <w:trPr>
          <w:trHeight w:val="3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191FF8D2"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4</w:t>
            </w:r>
          </w:p>
        </w:tc>
        <w:tc>
          <w:tcPr>
            <w:tcW w:w="4129" w:type="dxa"/>
            <w:tcBorders>
              <w:top w:val="nil"/>
              <w:left w:val="nil"/>
              <w:bottom w:val="single" w:sz="4" w:space="0" w:color="auto"/>
              <w:right w:val="single" w:sz="4" w:space="0" w:color="auto"/>
            </w:tcBorders>
            <w:shd w:val="clear" w:color="auto" w:fill="auto"/>
            <w:noWrap/>
            <w:vAlign w:val="bottom"/>
            <w:hideMark/>
          </w:tcPr>
          <w:p w14:paraId="7A994077" w14:textId="77777777" w:rsidR="002843A8" w:rsidRPr="00211A4C" w:rsidRDefault="002843A8" w:rsidP="00C51458">
            <w:pPr>
              <w:jc w:val="both"/>
              <w:rPr>
                <w:rFonts w:ascii="Tahoma" w:hAnsi="Tahoma" w:cs="Tahoma"/>
                <w:color w:val="000000"/>
                <w:sz w:val="18"/>
                <w:lang w:val="es-BO" w:eastAsia="es-BO"/>
              </w:rPr>
            </w:pPr>
            <w:r w:rsidRPr="00211A4C">
              <w:rPr>
                <w:rFonts w:ascii="Tahoma" w:hAnsi="Tahoma" w:cs="Tahoma"/>
                <w:color w:val="000000"/>
                <w:sz w:val="18"/>
                <w:lang w:val="es-BO" w:eastAsia="es-BO"/>
              </w:rPr>
              <w:t>Llantas Radial Mixta 255/70R16</w:t>
            </w:r>
            <w:r>
              <w:rPr>
                <w:rFonts w:ascii="Tahoma" w:hAnsi="Tahoma" w:cs="Tahoma"/>
                <w:color w:val="000000"/>
                <w:sz w:val="18"/>
                <w:lang w:val="es-BO" w:eastAsia="es-BO"/>
              </w:rPr>
              <w:t xml:space="preserve"> AT</w:t>
            </w:r>
          </w:p>
        </w:tc>
        <w:tc>
          <w:tcPr>
            <w:tcW w:w="1142" w:type="dxa"/>
            <w:tcBorders>
              <w:top w:val="nil"/>
              <w:left w:val="nil"/>
              <w:bottom w:val="single" w:sz="4" w:space="0" w:color="auto"/>
              <w:right w:val="single" w:sz="4" w:space="0" w:color="auto"/>
            </w:tcBorders>
            <w:shd w:val="clear" w:color="auto" w:fill="auto"/>
            <w:noWrap/>
            <w:vAlign w:val="bottom"/>
            <w:hideMark/>
          </w:tcPr>
          <w:p w14:paraId="644B0D90"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4</w:t>
            </w:r>
          </w:p>
        </w:tc>
      </w:tr>
      <w:tr w:rsidR="002843A8" w:rsidRPr="00211A4C" w14:paraId="76616E32" w14:textId="77777777" w:rsidTr="00C51458">
        <w:trPr>
          <w:trHeight w:val="3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7190A53F"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5</w:t>
            </w:r>
          </w:p>
        </w:tc>
        <w:tc>
          <w:tcPr>
            <w:tcW w:w="4129" w:type="dxa"/>
            <w:tcBorders>
              <w:top w:val="nil"/>
              <w:left w:val="nil"/>
              <w:bottom w:val="single" w:sz="4" w:space="0" w:color="auto"/>
              <w:right w:val="single" w:sz="4" w:space="0" w:color="auto"/>
            </w:tcBorders>
            <w:shd w:val="clear" w:color="auto" w:fill="auto"/>
            <w:noWrap/>
            <w:vAlign w:val="bottom"/>
            <w:hideMark/>
          </w:tcPr>
          <w:p w14:paraId="55204D42" w14:textId="77777777" w:rsidR="002843A8" w:rsidRPr="00211A4C" w:rsidRDefault="002843A8" w:rsidP="00C51458">
            <w:pPr>
              <w:jc w:val="both"/>
              <w:rPr>
                <w:rFonts w:ascii="Tahoma" w:hAnsi="Tahoma" w:cs="Tahoma"/>
                <w:color w:val="000000"/>
                <w:sz w:val="18"/>
                <w:lang w:val="es-BO" w:eastAsia="es-BO"/>
              </w:rPr>
            </w:pPr>
            <w:r w:rsidRPr="00211A4C">
              <w:rPr>
                <w:rFonts w:ascii="Tahoma" w:hAnsi="Tahoma" w:cs="Tahoma"/>
                <w:color w:val="000000"/>
                <w:sz w:val="18"/>
                <w:lang w:val="es-BO" w:eastAsia="es-BO"/>
              </w:rPr>
              <w:t>Llantas Radial Mixta 205/75R15</w:t>
            </w:r>
            <w:r>
              <w:rPr>
                <w:rFonts w:ascii="Tahoma" w:hAnsi="Tahoma" w:cs="Tahoma"/>
                <w:color w:val="000000"/>
                <w:sz w:val="18"/>
                <w:lang w:val="es-BO" w:eastAsia="es-BO"/>
              </w:rPr>
              <w:t xml:space="preserve"> AT</w:t>
            </w:r>
          </w:p>
        </w:tc>
        <w:tc>
          <w:tcPr>
            <w:tcW w:w="1142" w:type="dxa"/>
            <w:tcBorders>
              <w:top w:val="nil"/>
              <w:left w:val="nil"/>
              <w:bottom w:val="single" w:sz="4" w:space="0" w:color="auto"/>
              <w:right w:val="single" w:sz="4" w:space="0" w:color="auto"/>
            </w:tcBorders>
            <w:shd w:val="clear" w:color="auto" w:fill="auto"/>
            <w:noWrap/>
            <w:vAlign w:val="bottom"/>
            <w:hideMark/>
          </w:tcPr>
          <w:p w14:paraId="5340C20E"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4</w:t>
            </w:r>
          </w:p>
        </w:tc>
      </w:tr>
      <w:tr w:rsidR="002843A8" w:rsidRPr="00211A4C" w14:paraId="23C64E80" w14:textId="77777777" w:rsidTr="00C51458">
        <w:trPr>
          <w:trHeight w:val="357"/>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14:paraId="12CD6F93" w14:textId="77777777" w:rsidR="002843A8" w:rsidRPr="00211A4C" w:rsidRDefault="002843A8" w:rsidP="00C51458">
            <w:pPr>
              <w:jc w:val="center"/>
              <w:rPr>
                <w:rFonts w:ascii="Tahoma" w:hAnsi="Tahoma" w:cs="Tahoma"/>
                <w:color w:val="000000"/>
                <w:sz w:val="18"/>
                <w:lang w:val="es-BO" w:eastAsia="es-BO"/>
              </w:rPr>
            </w:pPr>
            <w:r w:rsidRPr="00211A4C">
              <w:rPr>
                <w:rFonts w:ascii="Tahoma" w:hAnsi="Tahoma" w:cs="Tahoma"/>
                <w:color w:val="000000"/>
                <w:sz w:val="18"/>
                <w:lang w:val="es-BO" w:eastAsia="es-BO"/>
              </w:rPr>
              <w:t>6</w:t>
            </w:r>
          </w:p>
        </w:tc>
        <w:tc>
          <w:tcPr>
            <w:tcW w:w="4129" w:type="dxa"/>
            <w:tcBorders>
              <w:top w:val="nil"/>
              <w:left w:val="nil"/>
              <w:bottom w:val="single" w:sz="4" w:space="0" w:color="auto"/>
              <w:right w:val="single" w:sz="4" w:space="0" w:color="auto"/>
            </w:tcBorders>
            <w:shd w:val="clear" w:color="auto" w:fill="auto"/>
            <w:noWrap/>
            <w:vAlign w:val="bottom"/>
            <w:hideMark/>
          </w:tcPr>
          <w:p w14:paraId="6E3E142B" w14:textId="77777777" w:rsidR="002843A8" w:rsidRPr="00211A4C" w:rsidRDefault="002843A8" w:rsidP="00C51458">
            <w:pPr>
              <w:jc w:val="both"/>
              <w:rPr>
                <w:rFonts w:ascii="Tahoma" w:hAnsi="Tahoma" w:cs="Tahoma"/>
                <w:color w:val="000000"/>
                <w:sz w:val="18"/>
                <w:lang w:val="es-BO" w:eastAsia="es-BO"/>
              </w:rPr>
            </w:pPr>
            <w:r w:rsidRPr="00211A4C">
              <w:rPr>
                <w:rFonts w:ascii="Tahoma" w:hAnsi="Tahoma" w:cs="Tahoma"/>
                <w:color w:val="000000"/>
                <w:sz w:val="18"/>
                <w:lang w:val="es-BO" w:eastAsia="es-BO"/>
              </w:rPr>
              <w:t>Llantas Radial Semi pantanera 295/80R22.5</w:t>
            </w:r>
          </w:p>
        </w:tc>
        <w:tc>
          <w:tcPr>
            <w:tcW w:w="1142" w:type="dxa"/>
            <w:tcBorders>
              <w:top w:val="nil"/>
              <w:left w:val="nil"/>
              <w:bottom w:val="single" w:sz="4" w:space="0" w:color="auto"/>
              <w:right w:val="single" w:sz="4" w:space="0" w:color="auto"/>
            </w:tcBorders>
            <w:shd w:val="clear" w:color="auto" w:fill="auto"/>
            <w:noWrap/>
            <w:vAlign w:val="bottom"/>
            <w:hideMark/>
          </w:tcPr>
          <w:p w14:paraId="5E98B78C" w14:textId="77777777" w:rsidR="002843A8" w:rsidRPr="00211A4C" w:rsidRDefault="002843A8" w:rsidP="00C51458">
            <w:pPr>
              <w:jc w:val="center"/>
              <w:rPr>
                <w:rFonts w:ascii="Tahoma" w:hAnsi="Tahoma" w:cs="Tahoma"/>
                <w:color w:val="000000"/>
                <w:sz w:val="18"/>
                <w:lang w:val="es-BO" w:eastAsia="es-BO"/>
              </w:rPr>
            </w:pPr>
            <w:r>
              <w:rPr>
                <w:rFonts w:ascii="Tahoma" w:hAnsi="Tahoma" w:cs="Tahoma"/>
                <w:color w:val="000000"/>
                <w:sz w:val="18"/>
                <w:lang w:val="es-BO" w:eastAsia="es-BO"/>
              </w:rPr>
              <w:t>32</w:t>
            </w:r>
          </w:p>
        </w:tc>
      </w:tr>
    </w:tbl>
    <w:p w14:paraId="09BE59C6" w14:textId="77777777" w:rsidR="002843A8" w:rsidRPr="00E10C85" w:rsidRDefault="002843A8" w:rsidP="002843A8">
      <w:pPr>
        <w:rPr>
          <w:rFonts w:ascii="Tahoma" w:hAnsi="Tahoma" w:cs="Tahoma"/>
          <w:sz w:val="18"/>
          <w:lang w:val="es-BO"/>
        </w:rPr>
      </w:pPr>
    </w:p>
    <w:p w14:paraId="6686A92A" w14:textId="77777777" w:rsidR="002843A8" w:rsidRDefault="002843A8" w:rsidP="002843A8">
      <w:pPr>
        <w:pStyle w:val="Sinespaciado"/>
        <w:jc w:val="both"/>
        <w:rPr>
          <w:rFonts w:ascii="Tahoma" w:hAnsi="Tahoma" w:cs="Tahoma"/>
          <w:b/>
          <w:sz w:val="18"/>
          <w:szCs w:val="16"/>
          <w:lang w:val="es-BO"/>
        </w:rPr>
      </w:pPr>
    </w:p>
    <w:p w14:paraId="57149EDA" w14:textId="77777777" w:rsidR="002843A8" w:rsidRDefault="002843A8" w:rsidP="002843A8">
      <w:pPr>
        <w:pStyle w:val="Sinespaciado"/>
        <w:jc w:val="both"/>
        <w:rPr>
          <w:rFonts w:ascii="Tahoma" w:hAnsi="Tahoma" w:cs="Tahoma"/>
          <w:b/>
          <w:sz w:val="18"/>
          <w:szCs w:val="16"/>
          <w:lang w:val="es-BO"/>
        </w:rPr>
      </w:pPr>
    </w:p>
    <w:p w14:paraId="4D1EEEEE" w14:textId="77777777" w:rsidR="002843A8" w:rsidRDefault="002843A8" w:rsidP="002843A8">
      <w:pPr>
        <w:pStyle w:val="Sinespaciado"/>
        <w:jc w:val="both"/>
        <w:rPr>
          <w:rFonts w:ascii="Tahoma" w:hAnsi="Tahoma" w:cs="Tahoma"/>
          <w:b/>
          <w:sz w:val="18"/>
          <w:szCs w:val="16"/>
          <w:lang w:val="es-BO"/>
        </w:rPr>
      </w:pPr>
    </w:p>
    <w:p w14:paraId="36C10338" w14:textId="77777777" w:rsidR="002843A8" w:rsidRDefault="002843A8" w:rsidP="002843A8">
      <w:pPr>
        <w:pStyle w:val="Sinespaciado"/>
        <w:jc w:val="both"/>
        <w:rPr>
          <w:rFonts w:ascii="Tahoma" w:hAnsi="Tahoma" w:cs="Tahoma"/>
          <w:b/>
          <w:sz w:val="18"/>
          <w:szCs w:val="16"/>
          <w:lang w:val="es-BO"/>
        </w:rPr>
      </w:pPr>
    </w:p>
    <w:p w14:paraId="25A53E42" w14:textId="77777777" w:rsidR="002843A8" w:rsidRDefault="002843A8" w:rsidP="002843A8">
      <w:pPr>
        <w:pStyle w:val="Sinespaciado"/>
        <w:jc w:val="both"/>
        <w:rPr>
          <w:rFonts w:ascii="Tahoma" w:hAnsi="Tahoma" w:cs="Tahoma"/>
          <w:b/>
          <w:sz w:val="18"/>
          <w:szCs w:val="16"/>
          <w:lang w:val="es-BO"/>
        </w:rPr>
      </w:pPr>
    </w:p>
    <w:p w14:paraId="4F522552" w14:textId="77777777" w:rsidR="002843A8" w:rsidRDefault="002843A8" w:rsidP="002843A8">
      <w:pPr>
        <w:pStyle w:val="Sinespaciado"/>
        <w:jc w:val="both"/>
        <w:rPr>
          <w:rFonts w:ascii="Tahoma" w:hAnsi="Tahoma" w:cs="Tahoma"/>
          <w:b/>
          <w:sz w:val="18"/>
          <w:szCs w:val="16"/>
          <w:lang w:val="es-BO"/>
        </w:rPr>
      </w:pPr>
    </w:p>
    <w:p w14:paraId="1D6E8F3C" w14:textId="77777777" w:rsidR="002843A8" w:rsidRDefault="002843A8" w:rsidP="002843A8">
      <w:pPr>
        <w:pStyle w:val="Sinespaciado"/>
        <w:jc w:val="both"/>
        <w:rPr>
          <w:rFonts w:ascii="Tahoma" w:hAnsi="Tahoma" w:cs="Tahoma"/>
          <w:b/>
          <w:sz w:val="18"/>
          <w:szCs w:val="16"/>
          <w:lang w:val="es-BO"/>
        </w:rPr>
      </w:pPr>
    </w:p>
    <w:p w14:paraId="3579BF79" w14:textId="77777777" w:rsidR="002843A8" w:rsidRDefault="002843A8" w:rsidP="002843A8">
      <w:pPr>
        <w:pStyle w:val="Sinespaciado"/>
        <w:jc w:val="both"/>
        <w:rPr>
          <w:rFonts w:ascii="Tahoma" w:hAnsi="Tahoma" w:cs="Tahoma"/>
          <w:b/>
          <w:sz w:val="18"/>
          <w:szCs w:val="16"/>
          <w:lang w:val="es-BO"/>
        </w:rPr>
      </w:pPr>
    </w:p>
    <w:p w14:paraId="1AB35429" w14:textId="77777777" w:rsidR="002843A8" w:rsidRDefault="002843A8" w:rsidP="002843A8">
      <w:pPr>
        <w:pStyle w:val="Sinespaciado"/>
        <w:jc w:val="both"/>
        <w:rPr>
          <w:rFonts w:ascii="Tahoma" w:hAnsi="Tahoma" w:cs="Tahoma"/>
          <w:b/>
          <w:sz w:val="18"/>
          <w:szCs w:val="16"/>
          <w:lang w:val="es-BO"/>
        </w:rPr>
      </w:pPr>
    </w:p>
    <w:p w14:paraId="6CB05C25" w14:textId="77777777" w:rsidR="002843A8" w:rsidRDefault="002843A8" w:rsidP="002843A8">
      <w:pPr>
        <w:pStyle w:val="Sinespaciado"/>
        <w:jc w:val="both"/>
        <w:rPr>
          <w:rFonts w:ascii="Tahoma" w:hAnsi="Tahoma" w:cs="Tahoma"/>
          <w:b/>
          <w:sz w:val="18"/>
          <w:szCs w:val="16"/>
          <w:lang w:val="es-BO"/>
        </w:rPr>
      </w:pPr>
    </w:p>
    <w:p w14:paraId="44CBDA92" w14:textId="77777777" w:rsidR="002843A8" w:rsidRDefault="002843A8" w:rsidP="002843A8">
      <w:pPr>
        <w:pStyle w:val="Sinespaciado"/>
        <w:jc w:val="both"/>
        <w:rPr>
          <w:rFonts w:ascii="Tahoma" w:hAnsi="Tahoma" w:cs="Tahoma"/>
          <w:b/>
          <w:sz w:val="18"/>
          <w:szCs w:val="16"/>
          <w:lang w:val="es-BO"/>
        </w:rPr>
      </w:pPr>
    </w:p>
    <w:p w14:paraId="5B8CF8DE" w14:textId="77777777" w:rsidR="002843A8" w:rsidRDefault="002843A8" w:rsidP="002843A8">
      <w:pPr>
        <w:pStyle w:val="Sinespaciado"/>
        <w:jc w:val="both"/>
        <w:rPr>
          <w:rFonts w:ascii="Tahoma" w:hAnsi="Tahoma" w:cs="Tahoma"/>
          <w:b/>
          <w:sz w:val="18"/>
          <w:szCs w:val="16"/>
          <w:lang w:val="es-BO"/>
        </w:rPr>
      </w:pPr>
    </w:p>
    <w:p w14:paraId="4A3430B8" w14:textId="77777777" w:rsidR="002843A8" w:rsidRDefault="002843A8" w:rsidP="002843A8">
      <w:pPr>
        <w:pStyle w:val="Sinespaciado"/>
        <w:jc w:val="both"/>
        <w:rPr>
          <w:rFonts w:ascii="Tahoma" w:hAnsi="Tahoma" w:cs="Tahoma"/>
          <w:b/>
          <w:sz w:val="18"/>
          <w:szCs w:val="16"/>
          <w:lang w:val="es-BO"/>
        </w:rPr>
      </w:pPr>
    </w:p>
    <w:p w14:paraId="4F3DD50A" w14:textId="77777777" w:rsidR="002843A8" w:rsidRPr="00E10C85" w:rsidRDefault="002843A8" w:rsidP="002843A8">
      <w:pPr>
        <w:pStyle w:val="Sinespaciado"/>
        <w:jc w:val="both"/>
        <w:rPr>
          <w:rFonts w:ascii="Tahoma" w:hAnsi="Tahoma" w:cs="Tahoma"/>
          <w:b/>
          <w:sz w:val="18"/>
          <w:szCs w:val="16"/>
          <w:lang w:val="es-BO"/>
        </w:rPr>
      </w:pPr>
      <w:r w:rsidRPr="00E10C85">
        <w:rPr>
          <w:rFonts w:ascii="Tahoma" w:hAnsi="Tahoma" w:cs="Tahoma"/>
          <w:b/>
          <w:sz w:val="18"/>
          <w:szCs w:val="16"/>
          <w:lang w:val="es-BO"/>
        </w:rPr>
        <w:t>CONDICIONES COMPLEMENTARIAS</w:t>
      </w:r>
    </w:p>
    <w:p w14:paraId="1222C471" w14:textId="77777777" w:rsidR="002843A8" w:rsidRPr="00E10C85" w:rsidRDefault="002843A8" w:rsidP="002843A8">
      <w:pPr>
        <w:pStyle w:val="Sinespaciado"/>
        <w:ind w:left="720"/>
        <w:rPr>
          <w:rFonts w:ascii="Tahoma" w:hAnsi="Tahoma" w:cs="Tahoma"/>
          <w:b/>
          <w:sz w:val="18"/>
          <w:szCs w:val="16"/>
          <w:lang w:val="es-BO"/>
        </w:rPr>
      </w:pPr>
    </w:p>
    <w:p w14:paraId="5AD6D46D" w14:textId="77777777" w:rsidR="002843A8" w:rsidRPr="00E10C85" w:rsidRDefault="002843A8" w:rsidP="002843A8">
      <w:pPr>
        <w:pStyle w:val="Prrafodelista"/>
        <w:numPr>
          <w:ilvl w:val="1"/>
          <w:numId w:val="48"/>
        </w:numPr>
        <w:ind w:left="780" w:hanging="425"/>
        <w:contextualSpacing/>
        <w:jc w:val="both"/>
        <w:rPr>
          <w:rFonts w:ascii="Tahoma" w:hAnsi="Tahoma" w:cs="Tahoma"/>
          <w:sz w:val="18"/>
          <w:szCs w:val="16"/>
        </w:rPr>
      </w:pPr>
      <w:r w:rsidRPr="00E10C85">
        <w:rPr>
          <w:rFonts w:ascii="Tahoma" w:hAnsi="Tahoma" w:cs="Tahoma"/>
          <w:sz w:val="18"/>
          <w:szCs w:val="16"/>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7EA04E55" w14:textId="77777777" w:rsidR="002843A8" w:rsidRPr="00E10C85" w:rsidRDefault="002843A8" w:rsidP="002843A8">
      <w:pPr>
        <w:pStyle w:val="Prrafodelista"/>
        <w:ind w:left="780" w:hanging="425"/>
        <w:contextualSpacing/>
        <w:jc w:val="both"/>
        <w:rPr>
          <w:rFonts w:ascii="Tahoma" w:hAnsi="Tahoma" w:cs="Tahoma"/>
          <w:sz w:val="18"/>
          <w:szCs w:val="16"/>
        </w:rPr>
      </w:pPr>
    </w:p>
    <w:p w14:paraId="66EA12EE" w14:textId="77777777" w:rsidR="002843A8" w:rsidRPr="00E10C85" w:rsidRDefault="002843A8" w:rsidP="002843A8">
      <w:pPr>
        <w:pStyle w:val="Prrafodelista"/>
        <w:numPr>
          <w:ilvl w:val="1"/>
          <w:numId w:val="48"/>
        </w:numPr>
        <w:ind w:left="780" w:hanging="425"/>
        <w:contextualSpacing/>
        <w:jc w:val="both"/>
        <w:rPr>
          <w:rFonts w:ascii="Tahoma" w:hAnsi="Tahoma" w:cs="Tahoma"/>
          <w:sz w:val="18"/>
          <w:szCs w:val="16"/>
        </w:rPr>
      </w:pPr>
      <w:r w:rsidRPr="00E10C85">
        <w:rPr>
          <w:rFonts w:ascii="Tahoma" w:hAnsi="Tahoma" w:cs="Tahoma"/>
          <w:sz w:val="18"/>
          <w:szCs w:val="16"/>
        </w:rPr>
        <w:t>El Proponente deberá indicar en su propuesta la MARCA y el PAÍS DE ORIGEN de los bienes ofrecidos.</w:t>
      </w:r>
    </w:p>
    <w:p w14:paraId="3CE51EA3" w14:textId="77777777" w:rsidR="002843A8" w:rsidRPr="00E10C85" w:rsidRDefault="002843A8" w:rsidP="002843A8">
      <w:pPr>
        <w:contextualSpacing/>
        <w:jc w:val="both"/>
        <w:rPr>
          <w:rFonts w:ascii="Tahoma" w:hAnsi="Tahoma" w:cs="Tahoma"/>
          <w:b/>
          <w:sz w:val="18"/>
          <w:lang w:val="es-BO"/>
        </w:rPr>
      </w:pPr>
    </w:p>
    <w:p w14:paraId="3CD51574" w14:textId="77777777" w:rsidR="002843A8" w:rsidRPr="00E10C85" w:rsidRDefault="002843A8" w:rsidP="002843A8">
      <w:pPr>
        <w:pStyle w:val="Prrafodelista"/>
        <w:numPr>
          <w:ilvl w:val="1"/>
          <w:numId w:val="48"/>
        </w:numPr>
        <w:ind w:left="780" w:hanging="425"/>
        <w:contextualSpacing/>
        <w:jc w:val="both"/>
        <w:rPr>
          <w:rFonts w:ascii="Tahoma" w:hAnsi="Tahoma" w:cs="Tahoma"/>
          <w:b/>
          <w:sz w:val="18"/>
          <w:szCs w:val="16"/>
        </w:rPr>
      </w:pPr>
      <w:r w:rsidRPr="00E10C85">
        <w:rPr>
          <w:rFonts w:ascii="Tahoma" w:hAnsi="Tahoma" w:cs="Tahoma"/>
          <w:b/>
          <w:sz w:val="18"/>
          <w:szCs w:val="16"/>
        </w:rPr>
        <w:t xml:space="preserve">GARANTÍA DE FABRICA: </w:t>
      </w:r>
      <w:r w:rsidRPr="00E10C85">
        <w:rPr>
          <w:rFonts w:ascii="Tahoma" w:hAnsi="Tahoma" w:cs="Tahoma"/>
          <w:sz w:val="18"/>
          <w:szCs w:val="16"/>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p w14:paraId="55A4CC7F" w14:textId="77777777" w:rsidR="002843A8" w:rsidRPr="00E10C85" w:rsidRDefault="002843A8" w:rsidP="002843A8">
      <w:pPr>
        <w:pStyle w:val="Prrafodelista"/>
        <w:ind w:left="780"/>
        <w:jc w:val="both"/>
        <w:rPr>
          <w:rFonts w:ascii="Tahoma" w:hAnsi="Tahoma" w:cs="Tahoma"/>
          <w:b/>
          <w:i/>
          <w:sz w:val="18"/>
          <w:szCs w:val="16"/>
        </w:rPr>
      </w:pPr>
    </w:p>
    <w:p w14:paraId="2E45F74F" w14:textId="77777777" w:rsidR="002843A8" w:rsidRPr="00E10C85" w:rsidRDefault="002843A8" w:rsidP="002843A8">
      <w:pPr>
        <w:pStyle w:val="Prrafodelista"/>
        <w:ind w:left="780" w:hanging="709"/>
        <w:jc w:val="both"/>
        <w:rPr>
          <w:rFonts w:ascii="Tahoma" w:hAnsi="Tahoma" w:cs="Tahoma"/>
          <w:sz w:val="18"/>
          <w:szCs w:val="16"/>
        </w:rPr>
      </w:pPr>
      <w:r w:rsidRPr="00E10C85">
        <w:rPr>
          <w:rFonts w:ascii="Tahoma" w:hAnsi="Tahoma" w:cs="Tahoma"/>
          <w:b/>
          <w:sz w:val="18"/>
          <w:szCs w:val="16"/>
        </w:rPr>
        <w:t>CONDICIONES ADICIONALES</w:t>
      </w:r>
    </w:p>
    <w:p w14:paraId="4D2D5D00" w14:textId="77777777" w:rsidR="002843A8" w:rsidRPr="00E10C85" w:rsidRDefault="002843A8" w:rsidP="002843A8">
      <w:pPr>
        <w:ind w:left="780" w:hanging="425"/>
        <w:contextualSpacing/>
        <w:jc w:val="both"/>
        <w:rPr>
          <w:rFonts w:ascii="Tahoma" w:hAnsi="Tahoma" w:cs="Tahoma"/>
          <w:b/>
          <w:sz w:val="18"/>
          <w:lang w:val="es-BO"/>
        </w:rPr>
      </w:pPr>
    </w:p>
    <w:p w14:paraId="6055B7E4" w14:textId="77777777" w:rsidR="002843A8" w:rsidRPr="00E10C85" w:rsidRDefault="002843A8" w:rsidP="002843A8">
      <w:pPr>
        <w:pStyle w:val="Prrafodelista"/>
        <w:numPr>
          <w:ilvl w:val="1"/>
          <w:numId w:val="18"/>
        </w:numPr>
        <w:ind w:left="1205" w:hanging="142"/>
        <w:contextualSpacing/>
        <w:jc w:val="both"/>
        <w:rPr>
          <w:rFonts w:ascii="Tahoma" w:hAnsi="Tahoma" w:cs="Tahoma"/>
          <w:b/>
          <w:sz w:val="18"/>
          <w:szCs w:val="16"/>
        </w:rPr>
      </w:pPr>
      <w:r w:rsidRPr="00E10C85">
        <w:rPr>
          <w:rFonts w:ascii="Tahoma" w:eastAsia="Tahoma" w:hAnsi="Tahoma" w:cs="Tahoma"/>
          <w:b/>
          <w:sz w:val="18"/>
          <w:szCs w:val="16"/>
        </w:rPr>
        <w:t>MODALIDAD DE CONTRATACIÓN</w:t>
      </w:r>
      <w:r w:rsidRPr="00E10C85">
        <w:rPr>
          <w:rFonts w:ascii="Tahoma" w:eastAsia="Tahoma" w:hAnsi="Tahoma" w:cs="Tahoma"/>
          <w:sz w:val="18"/>
          <w:szCs w:val="16"/>
        </w:rPr>
        <w:t>: ANPE</w:t>
      </w:r>
    </w:p>
    <w:p w14:paraId="537C9F70" w14:textId="77777777" w:rsidR="002843A8" w:rsidRPr="00E10C85" w:rsidRDefault="002843A8" w:rsidP="002843A8">
      <w:pPr>
        <w:ind w:left="780" w:hanging="425"/>
        <w:contextualSpacing/>
        <w:jc w:val="both"/>
        <w:rPr>
          <w:rFonts w:ascii="Tahoma" w:hAnsi="Tahoma" w:cs="Tahoma"/>
          <w:b/>
          <w:sz w:val="18"/>
          <w:lang w:val="es-BO"/>
        </w:rPr>
      </w:pPr>
    </w:p>
    <w:p w14:paraId="6EFD5DF5" w14:textId="77777777" w:rsidR="002843A8" w:rsidRPr="00E10C85" w:rsidRDefault="002843A8" w:rsidP="002843A8">
      <w:pPr>
        <w:pStyle w:val="Prrafodelista"/>
        <w:numPr>
          <w:ilvl w:val="1"/>
          <w:numId w:val="18"/>
        </w:numPr>
        <w:ind w:left="1205" w:hanging="142"/>
        <w:contextualSpacing/>
        <w:jc w:val="both"/>
        <w:rPr>
          <w:rFonts w:ascii="Tahoma" w:hAnsi="Tahoma" w:cs="Tahoma"/>
          <w:b/>
          <w:sz w:val="18"/>
          <w:szCs w:val="16"/>
        </w:rPr>
      </w:pPr>
      <w:r w:rsidRPr="00E10C85">
        <w:rPr>
          <w:rFonts w:ascii="Tahoma" w:eastAsia="Tahoma" w:hAnsi="Tahoma" w:cs="Tahoma"/>
          <w:b/>
          <w:sz w:val="18"/>
          <w:szCs w:val="16"/>
        </w:rPr>
        <w:t>FORMA DE ADJUDICACIÓN</w:t>
      </w:r>
      <w:r w:rsidRPr="00E10C85">
        <w:rPr>
          <w:rFonts w:ascii="Tahoma" w:hAnsi="Tahoma" w:cs="Tahoma"/>
          <w:b/>
          <w:sz w:val="18"/>
          <w:szCs w:val="16"/>
        </w:rPr>
        <w:t xml:space="preserve">: </w:t>
      </w:r>
      <w:r w:rsidRPr="00E10C85">
        <w:rPr>
          <w:rFonts w:ascii="Tahoma" w:hAnsi="Tahoma" w:cs="Tahoma"/>
          <w:sz w:val="18"/>
          <w:szCs w:val="16"/>
        </w:rPr>
        <w:t>Por Ítem</w:t>
      </w:r>
    </w:p>
    <w:p w14:paraId="090A6AC8" w14:textId="348AAD1B" w:rsidR="002843A8" w:rsidRDefault="002843A8" w:rsidP="002843A8">
      <w:pPr>
        <w:ind w:left="1205" w:hanging="142"/>
        <w:contextualSpacing/>
        <w:jc w:val="both"/>
        <w:rPr>
          <w:rFonts w:ascii="Tahoma" w:hAnsi="Tahoma" w:cs="Tahoma"/>
          <w:b/>
          <w:sz w:val="18"/>
          <w:lang w:val="es-BO"/>
        </w:rPr>
      </w:pPr>
    </w:p>
    <w:p w14:paraId="471FBAE7" w14:textId="2751FE72" w:rsidR="002843A8" w:rsidRDefault="002843A8" w:rsidP="002843A8">
      <w:pPr>
        <w:ind w:left="1205" w:hanging="142"/>
        <w:contextualSpacing/>
        <w:jc w:val="both"/>
        <w:rPr>
          <w:rFonts w:ascii="Tahoma" w:hAnsi="Tahoma" w:cs="Tahoma"/>
          <w:b/>
          <w:sz w:val="18"/>
          <w:lang w:val="es-BO"/>
        </w:rPr>
      </w:pPr>
    </w:p>
    <w:p w14:paraId="0F9B1CAE" w14:textId="4CA7FAB4" w:rsidR="002843A8" w:rsidRDefault="002843A8" w:rsidP="002843A8">
      <w:pPr>
        <w:ind w:left="1205" w:hanging="142"/>
        <w:contextualSpacing/>
        <w:jc w:val="both"/>
        <w:rPr>
          <w:rFonts w:ascii="Tahoma" w:hAnsi="Tahoma" w:cs="Tahoma"/>
          <w:b/>
          <w:sz w:val="18"/>
          <w:lang w:val="es-BO"/>
        </w:rPr>
      </w:pPr>
    </w:p>
    <w:p w14:paraId="6349ADC5" w14:textId="77777777" w:rsidR="002843A8" w:rsidRPr="00E10C85" w:rsidRDefault="002843A8" w:rsidP="002843A8">
      <w:pPr>
        <w:ind w:left="1205" w:hanging="142"/>
        <w:contextualSpacing/>
        <w:jc w:val="both"/>
        <w:rPr>
          <w:rFonts w:ascii="Tahoma" w:hAnsi="Tahoma" w:cs="Tahoma"/>
          <w:b/>
          <w:sz w:val="18"/>
          <w:lang w:val="es-BO"/>
        </w:rPr>
      </w:pPr>
    </w:p>
    <w:p w14:paraId="6FAF27FC" w14:textId="77777777" w:rsidR="002843A8" w:rsidRPr="00E10C85" w:rsidRDefault="002843A8" w:rsidP="002843A8">
      <w:pPr>
        <w:numPr>
          <w:ilvl w:val="1"/>
          <w:numId w:val="18"/>
        </w:numPr>
        <w:ind w:left="1276" w:hanging="142"/>
        <w:contextualSpacing/>
        <w:jc w:val="both"/>
        <w:rPr>
          <w:rFonts w:ascii="Tahoma" w:hAnsi="Tahoma" w:cs="Tahoma"/>
          <w:b/>
          <w:sz w:val="18"/>
          <w:lang w:val="es-BO"/>
        </w:rPr>
      </w:pPr>
      <w:r w:rsidRPr="00E10C85">
        <w:rPr>
          <w:rFonts w:ascii="Tahoma" w:eastAsia="Tahoma" w:hAnsi="Tahoma" w:cs="Tahoma"/>
          <w:b/>
          <w:sz w:val="18"/>
          <w:lang w:val="es-BO"/>
        </w:rPr>
        <w:t>LUGAR DE ENTREGA:</w:t>
      </w:r>
      <w:r w:rsidRPr="00E10C85">
        <w:rPr>
          <w:rFonts w:ascii="Tahoma" w:hAnsi="Tahoma" w:cs="Tahoma"/>
          <w:b/>
          <w:sz w:val="18"/>
          <w:lang w:val="es-BO"/>
        </w:rPr>
        <w:t xml:space="preserve"> </w:t>
      </w:r>
      <w:r w:rsidRPr="00E10C85">
        <w:rPr>
          <w:rFonts w:ascii="Tahoma" w:hAnsi="Tahoma" w:cs="Tahoma"/>
          <w:sz w:val="18"/>
          <w:lang w:val="es-BO"/>
        </w:rPr>
        <w:t>En Almacén Almacenes IBMETRO en la ciudad de El Alto – Almacén Texturbol.</w:t>
      </w:r>
    </w:p>
    <w:p w14:paraId="2D9DEAA1" w14:textId="77777777" w:rsidR="002843A8" w:rsidRPr="00E10C85" w:rsidRDefault="002843A8" w:rsidP="002843A8">
      <w:pPr>
        <w:ind w:left="1205" w:hanging="142"/>
        <w:contextualSpacing/>
        <w:jc w:val="both"/>
        <w:rPr>
          <w:rFonts w:ascii="Tahoma" w:hAnsi="Tahoma" w:cs="Tahoma"/>
          <w:b/>
          <w:sz w:val="18"/>
          <w:lang w:val="es-BO"/>
        </w:rPr>
      </w:pPr>
    </w:p>
    <w:p w14:paraId="1E3EF48A" w14:textId="77777777" w:rsidR="002843A8" w:rsidRPr="00E10C85" w:rsidRDefault="002843A8" w:rsidP="002843A8">
      <w:pPr>
        <w:numPr>
          <w:ilvl w:val="1"/>
          <w:numId w:val="18"/>
        </w:numPr>
        <w:ind w:left="1205" w:hanging="142"/>
        <w:contextualSpacing/>
        <w:jc w:val="both"/>
        <w:rPr>
          <w:rFonts w:ascii="Tahoma" w:hAnsi="Tahoma" w:cs="Tahoma"/>
          <w:sz w:val="18"/>
          <w:lang w:val="es-BO"/>
        </w:rPr>
      </w:pPr>
      <w:r w:rsidRPr="00E10C85">
        <w:rPr>
          <w:rFonts w:ascii="Tahoma" w:eastAsia="Tahoma" w:hAnsi="Tahoma" w:cs="Tahoma"/>
          <w:b/>
          <w:sz w:val="18"/>
          <w:lang w:val="es-BO"/>
        </w:rPr>
        <w:t xml:space="preserve">TIEMPO DE ENTREGA: </w:t>
      </w:r>
      <w:r w:rsidRPr="00E10C85">
        <w:rPr>
          <w:rFonts w:ascii="Tahoma" w:hAnsi="Tahoma" w:cs="Tahoma"/>
          <w:sz w:val="18"/>
          <w:lang w:val="es-BO"/>
        </w:rPr>
        <w:t xml:space="preserve">10 días calendario </w:t>
      </w:r>
      <w:r>
        <w:rPr>
          <w:rFonts w:ascii="Tahoma" w:hAnsi="Tahoma" w:cs="Tahoma"/>
          <w:sz w:val="18"/>
          <w:lang w:val="es-BO"/>
        </w:rPr>
        <w:t>a partir del día siguiente hábil a la firma de la orden de compra</w:t>
      </w:r>
    </w:p>
    <w:p w14:paraId="703801A2" w14:textId="77777777" w:rsidR="002843A8" w:rsidRPr="00E10C85" w:rsidRDefault="002843A8" w:rsidP="002843A8">
      <w:pPr>
        <w:ind w:left="1205" w:hanging="142"/>
        <w:contextualSpacing/>
        <w:jc w:val="both"/>
        <w:rPr>
          <w:rFonts w:ascii="Tahoma" w:hAnsi="Tahoma" w:cs="Tahoma"/>
          <w:b/>
          <w:sz w:val="18"/>
          <w:lang w:val="es-BO"/>
        </w:rPr>
      </w:pPr>
    </w:p>
    <w:p w14:paraId="2FA3AA33" w14:textId="77777777" w:rsidR="002843A8" w:rsidRPr="00E10C85" w:rsidRDefault="002843A8" w:rsidP="002843A8">
      <w:pPr>
        <w:numPr>
          <w:ilvl w:val="1"/>
          <w:numId w:val="18"/>
        </w:numPr>
        <w:ind w:left="1205" w:hanging="142"/>
        <w:contextualSpacing/>
        <w:jc w:val="both"/>
        <w:rPr>
          <w:rFonts w:ascii="Tahoma" w:hAnsi="Tahoma" w:cs="Tahoma"/>
          <w:b/>
          <w:sz w:val="18"/>
          <w:lang w:val="es-BO"/>
        </w:rPr>
      </w:pPr>
      <w:r w:rsidRPr="00E10C85">
        <w:rPr>
          <w:rFonts w:ascii="Tahoma" w:hAnsi="Tahoma" w:cs="Tahoma"/>
          <w:b/>
          <w:sz w:val="18"/>
          <w:lang w:val="es-BO"/>
        </w:rPr>
        <w:t xml:space="preserve">FORMA DE PAGO: </w:t>
      </w:r>
      <w:r w:rsidRPr="00E10C85">
        <w:rPr>
          <w:rFonts w:ascii="Tahoma" w:hAnsi="Tahoma" w:cs="Tahoma"/>
          <w:sz w:val="18"/>
          <w:lang w:val="es-BO"/>
        </w:rPr>
        <w:t>Transferencia Bancaria vía SIGEP, una vez Recepcionado los bienes, se emitirá el informe de conformidad, emitido por la comisión o responsable de recepción</w:t>
      </w:r>
    </w:p>
    <w:p w14:paraId="34C5343B" w14:textId="77777777" w:rsidR="002843A8" w:rsidRPr="00E10C85" w:rsidRDefault="002843A8" w:rsidP="002843A8">
      <w:pPr>
        <w:pStyle w:val="Prrafodelista"/>
        <w:rPr>
          <w:rFonts w:ascii="Tahoma" w:hAnsi="Tahoma" w:cs="Tahoma"/>
          <w:b/>
          <w:sz w:val="18"/>
          <w:szCs w:val="16"/>
        </w:rPr>
      </w:pPr>
    </w:p>
    <w:p w14:paraId="0C717CC6" w14:textId="1C9C4B5D" w:rsidR="002843A8" w:rsidRDefault="002843A8" w:rsidP="002843A8">
      <w:pPr>
        <w:ind w:left="1276"/>
        <w:rPr>
          <w:rFonts w:ascii="Tahoma" w:hAnsi="Tahoma" w:cs="Tahoma"/>
          <w:sz w:val="18"/>
          <w:lang w:val="es-BO"/>
        </w:rPr>
      </w:pPr>
      <w:r w:rsidRPr="00E10C85">
        <w:rPr>
          <w:rFonts w:ascii="Tahoma" w:hAnsi="Tahoma" w:cs="Tahoma"/>
          <w:sz w:val="18"/>
          <w:lang w:val="es-BO"/>
        </w:rPr>
        <w:t>Para solicitar el pago, el proveedor deberá presentar una nota de solicitud de pago, adjuntando la siguiente documentación:</w:t>
      </w:r>
    </w:p>
    <w:p w14:paraId="3303FEBC" w14:textId="77777777" w:rsidR="002843A8" w:rsidRDefault="002843A8" w:rsidP="002843A8">
      <w:pPr>
        <w:ind w:left="1276"/>
        <w:rPr>
          <w:rFonts w:ascii="Tahoma" w:hAnsi="Tahoma" w:cs="Tahoma"/>
          <w:sz w:val="18"/>
          <w:lang w:val="es-BO"/>
        </w:rPr>
      </w:pPr>
    </w:p>
    <w:p w14:paraId="78CC7A63" w14:textId="77777777" w:rsidR="002843A8" w:rsidRPr="00E10C85" w:rsidRDefault="002843A8" w:rsidP="002843A8">
      <w:pPr>
        <w:pStyle w:val="Prrafodelista"/>
        <w:numPr>
          <w:ilvl w:val="0"/>
          <w:numId w:val="49"/>
        </w:numPr>
        <w:rPr>
          <w:rFonts w:ascii="Tahoma" w:hAnsi="Tahoma" w:cs="Tahoma"/>
          <w:sz w:val="18"/>
          <w:szCs w:val="16"/>
        </w:rPr>
      </w:pPr>
      <w:r w:rsidRPr="00E10C85">
        <w:rPr>
          <w:rFonts w:ascii="Tahoma" w:hAnsi="Tahoma" w:cs="Tahoma"/>
          <w:sz w:val="18"/>
          <w:szCs w:val="16"/>
        </w:rPr>
        <w:t>Factura correspondiente.</w:t>
      </w:r>
    </w:p>
    <w:p w14:paraId="57802C96" w14:textId="77777777" w:rsidR="002843A8" w:rsidRPr="00E10C85" w:rsidRDefault="002843A8" w:rsidP="002843A8">
      <w:pPr>
        <w:pStyle w:val="Prrafodelista"/>
        <w:numPr>
          <w:ilvl w:val="0"/>
          <w:numId w:val="49"/>
        </w:numPr>
        <w:rPr>
          <w:rFonts w:ascii="Tahoma" w:hAnsi="Tahoma" w:cs="Tahoma"/>
          <w:sz w:val="18"/>
          <w:szCs w:val="16"/>
        </w:rPr>
      </w:pPr>
      <w:r w:rsidRPr="00E10C85">
        <w:rPr>
          <w:rFonts w:ascii="Tahoma" w:hAnsi="Tahoma" w:cs="Tahoma"/>
          <w:sz w:val="18"/>
          <w:szCs w:val="16"/>
        </w:rPr>
        <w:t>Fotocopia simple de la Orden de Compra o Contrato según corresponda.</w:t>
      </w:r>
    </w:p>
    <w:p w14:paraId="6B3B63CF" w14:textId="77777777" w:rsidR="002843A8" w:rsidRPr="00E10C85" w:rsidRDefault="002843A8" w:rsidP="002843A8">
      <w:pPr>
        <w:pStyle w:val="Prrafodelista"/>
        <w:numPr>
          <w:ilvl w:val="0"/>
          <w:numId w:val="49"/>
        </w:numPr>
        <w:rPr>
          <w:rFonts w:ascii="Tahoma" w:hAnsi="Tahoma" w:cs="Tahoma"/>
          <w:sz w:val="18"/>
          <w:szCs w:val="16"/>
        </w:rPr>
      </w:pPr>
      <w:r w:rsidRPr="00E10C85">
        <w:rPr>
          <w:rFonts w:ascii="Tahoma" w:hAnsi="Tahoma" w:cs="Tahoma"/>
          <w:sz w:val="18"/>
          <w:szCs w:val="16"/>
        </w:rPr>
        <w:t>Registro del Beneficiario SIGEP.</w:t>
      </w:r>
    </w:p>
    <w:p w14:paraId="3A6FC606" w14:textId="77777777" w:rsidR="0047403F" w:rsidRPr="002A7D59" w:rsidRDefault="0047403F" w:rsidP="0047403F">
      <w:pPr>
        <w:pStyle w:val="Sinespaciado"/>
        <w:rPr>
          <w:rFonts w:ascii="Verdana" w:eastAsia="Garamond" w:hAnsi="Verdana"/>
          <w:noProof/>
          <w:sz w:val="18"/>
          <w:szCs w:val="18"/>
          <w:lang w:eastAsia="es-BO"/>
        </w:rPr>
      </w:pPr>
    </w:p>
    <w:p w14:paraId="6D0CB596" w14:textId="77777777" w:rsidR="0047403F" w:rsidRPr="002A7D59" w:rsidRDefault="0047403F" w:rsidP="0047403F">
      <w:pPr>
        <w:spacing w:line="20" w:lineRule="exact"/>
        <w:rPr>
          <w:rFonts w:cs="Tahoma"/>
          <w:sz w:val="18"/>
          <w:szCs w:val="18"/>
        </w:rPr>
      </w:pPr>
    </w:p>
    <w:p w14:paraId="17F3E83C" w14:textId="77777777" w:rsidR="00C45F88" w:rsidRPr="00C45F88" w:rsidRDefault="00C45F88" w:rsidP="00C45F88">
      <w:pPr>
        <w:pStyle w:val="Sinespaciado"/>
        <w:rPr>
          <w:rFonts w:eastAsia="Garamond"/>
          <w:noProof/>
          <w:lang w:eastAsia="es-BO"/>
        </w:rPr>
      </w:pPr>
    </w:p>
    <w:p w14:paraId="03211334" w14:textId="77777777" w:rsidR="00C45F88" w:rsidRPr="00C45F88" w:rsidRDefault="00C45F88" w:rsidP="00C45F88">
      <w:pPr>
        <w:spacing w:line="20" w:lineRule="exact"/>
        <w:rPr>
          <w:rFonts w:ascii="Tahoma" w:hAnsi="Tahoma" w:cs="Tahoma"/>
          <w:sz w:val="22"/>
          <w:szCs w:val="22"/>
        </w:rPr>
      </w:pPr>
    </w:p>
    <w:p w14:paraId="26EA575B" w14:textId="4FD8F85B" w:rsidR="00C45F88" w:rsidRPr="00C45F88" w:rsidRDefault="00C45F88" w:rsidP="00C45F88">
      <w:pPr>
        <w:spacing w:line="270" w:lineRule="exact"/>
        <w:rPr>
          <w:rFonts w:ascii="Tahoma" w:hAnsi="Tahoma" w:cs="Tahoma"/>
          <w:sz w:val="22"/>
          <w:szCs w:val="22"/>
        </w:rPr>
      </w:pPr>
    </w:p>
    <w:p w14:paraId="07261103" w14:textId="77777777" w:rsidR="00C45F88" w:rsidRPr="00C45F88" w:rsidRDefault="00C45F88" w:rsidP="00C45F88">
      <w:pPr>
        <w:spacing w:line="20" w:lineRule="exact"/>
        <w:rPr>
          <w:rFonts w:ascii="Tahoma" w:hAnsi="Tahoma" w:cs="Tahoma"/>
          <w:sz w:val="22"/>
          <w:szCs w:val="22"/>
        </w:rPr>
      </w:pPr>
    </w:p>
    <w:p w14:paraId="5A674720" w14:textId="77777777" w:rsidR="00C45F88" w:rsidRPr="00C45F88" w:rsidRDefault="00C45F88" w:rsidP="00C45F88">
      <w:pPr>
        <w:spacing w:line="200" w:lineRule="exact"/>
        <w:rPr>
          <w:rFonts w:ascii="Tahoma" w:hAnsi="Tahoma" w:cs="Tahoma"/>
          <w:sz w:val="22"/>
          <w:szCs w:val="22"/>
        </w:rPr>
      </w:pPr>
    </w:p>
    <w:p w14:paraId="472088D1" w14:textId="77777777" w:rsidR="00C45F88" w:rsidRPr="00C45F88" w:rsidRDefault="00C45F88" w:rsidP="00C45F88">
      <w:pPr>
        <w:tabs>
          <w:tab w:val="left" w:pos="1578"/>
        </w:tabs>
        <w:spacing w:line="200" w:lineRule="exact"/>
        <w:rPr>
          <w:rFonts w:ascii="Tahoma" w:hAnsi="Tahoma" w:cs="Tahoma"/>
          <w:sz w:val="22"/>
          <w:szCs w:val="22"/>
        </w:rPr>
      </w:pPr>
      <w:r w:rsidRPr="00C45F88">
        <w:rPr>
          <w:rFonts w:ascii="Tahoma" w:hAnsi="Tahoma" w:cs="Tahoma"/>
          <w:sz w:val="22"/>
          <w:szCs w:val="22"/>
        </w:rPr>
        <w:tab/>
      </w:r>
    </w:p>
    <w:p w14:paraId="462D8CDF" w14:textId="77777777" w:rsidR="00C45F88" w:rsidRPr="00C45F88" w:rsidRDefault="00C45F88" w:rsidP="00C45F88">
      <w:pPr>
        <w:spacing w:line="200" w:lineRule="exact"/>
        <w:rPr>
          <w:rFonts w:ascii="Tahoma" w:hAnsi="Tahoma" w:cs="Tahoma"/>
          <w:sz w:val="22"/>
          <w:szCs w:val="22"/>
        </w:rPr>
      </w:pPr>
    </w:p>
    <w:p w14:paraId="5C8223C6" w14:textId="242EBE7B" w:rsidR="00C45F88" w:rsidRPr="00C45F88" w:rsidRDefault="00C45F88" w:rsidP="00C45F88">
      <w:pPr>
        <w:spacing w:line="200" w:lineRule="exact"/>
        <w:rPr>
          <w:rFonts w:ascii="Tahoma" w:hAnsi="Tahoma" w:cs="Tahoma"/>
          <w:sz w:val="22"/>
          <w:szCs w:val="22"/>
        </w:rPr>
      </w:pPr>
    </w:p>
    <w:p w14:paraId="07A337D4" w14:textId="77777777" w:rsidR="00C45F88" w:rsidRPr="00C45F88" w:rsidRDefault="00C45F88" w:rsidP="00C45F88">
      <w:pPr>
        <w:spacing w:line="200" w:lineRule="exact"/>
        <w:rPr>
          <w:rFonts w:ascii="Tahoma" w:hAnsi="Tahoma" w:cs="Tahoma"/>
          <w:sz w:val="22"/>
          <w:szCs w:val="22"/>
        </w:rPr>
      </w:pPr>
    </w:p>
    <w:p w14:paraId="1BA16BC7" w14:textId="77777777" w:rsidR="00C45F88" w:rsidRPr="00C45F88" w:rsidRDefault="00C45F88" w:rsidP="00C45F88">
      <w:pPr>
        <w:spacing w:line="200" w:lineRule="exact"/>
        <w:rPr>
          <w:rFonts w:ascii="Tahoma" w:hAnsi="Tahoma" w:cs="Tahoma"/>
          <w:sz w:val="22"/>
          <w:szCs w:val="22"/>
        </w:rPr>
      </w:pPr>
    </w:p>
    <w:p w14:paraId="1AB067C5" w14:textId="77777777" w:rsidR="00C45F88" w:rsidRPr="00C45F88" w:rsidRDefault="00C45F88" w:rsidP="00C45F88">
      <w:pPr>
        <w:spacing w:line="200" w:lineRule="exact"/>
        <w:rPr>
          <w:rFonts w:ascii="Tahoma" w:hAnsi="Tahoma" w:cs="Tahoma"/>
          <w:sz w:val="22"/>
          <w:szCs w:val="22"/>
        </w:rPr>
      </w:pPr>
    </w:p>
    <w:p w14:paraId="7C89A610" w14:textId="77777777" w:rsidR="00C45F88" w:rsidRPr="00C45F88" w:rsidRDefault="00C45F88" w:rsidP="00C45F88">
      <w:pPr>
        <w:spacing w:line="200" w:lineRule="exact"/>
        <w:rPr>
          <w:rFonts w:ascii="Tahoma" w:hAnsi="Tahoma" w:cs="Tahoma"/>
          <w:sz w:val="22"/>
          <w:szCs w:val="22"/>
        </w:rPr>
      </w:pPr>
    </w:p>
    <w:p w14:paraId="47B4A82D" w14:textId="77777777" w:rsidR="00C45F88" w:rsidRPr="00C45F88" w:rsidRDefault="00C45F88" w:rsidP="00C45F88">
      <w:pPr>
        <w:spacing w:line="200" w:lineRule="exact"/>
        <w:rPr>
          <w:rFonts w:ascii="Tahoma" w:hAnsi="Tahoma" w:cs="Tahoma"/>
          <w:sz w:val="22"/>
          <w:szCs w:val="22"/>
        </w:rPr>
      </w:pPr>
    </w:p>
    <w:p w14:paraId="78A4A3A1" w14:textId="77777777" w:rsidR="00C45F88" w:rsidRPr="00C45F88" w:rsidRDefault="00C45F88" w:rsidP="00C45F88">
      <w:pPr>
        <w:spacing w:line="274" w:lineRule="auto"/>
        <w:rPr>
          <w:rFonts w:ascii="Tahoma" w:eastAsia="Garamond" w:hAnsi="Tahoma" w:cs="Tahoma"/>
          <w:color w:val="FFFFFF"/>
          <w:sz w:val="22"/>
          <w:szCs w:val="22"/>
        </w:rPr>
      </w:pPr>
    </w:p>
    <w:p w14:paraId="0430AF5F" w14:textId="77777777" w:rsidR="00C45F88" w:rsidRPr="00C45F88" w:rsidRDefault="00C45F88" w:rsidP="00C45F88">
      <w:pPr>
        <w:spacing w:line="274" w:lineRule="auto"/>
        <w:rPr>
          <w:rFonts w:ascii="Tahoma" w:hAnsi="Tahoma" w:cs="Tahoma"/>
        </w:rPr>
      </w:pPr>
    </w:p>
    <w:p w14:paraId="5AC47799" w14:textId="77777777" w:rsidR="00C45F88" w:rsidRPr="00C45F88" w:rsidRDefault="00C45F88" w:rsidP="00C45F88">
      <w:pPr>
        <w:spacing w:line="274" w:lineRule="auto"/>
        <w:rPr>
          <w:rFonts w:ascii="Tahoma" w:hAnsi="Tahoma" w:cs="Tahoma"/>
          <w:sz w:val="22"/>
        </w:rPr>
      </w:pPr>
    </w:p>
    <w:p w14:paraId="1B9F1A6E" w14:textId="7917B77B" w:rsidR="0047403F" w:rsidRPr="00C45F88" w:rsidRDefault="0047403F" w:rsidP="0047403F">
      <w:pPr>
        <w:spacing w:line="270" w:lineRule="exact"/>
        <w:rPr>
          <w:rFonts w:cs="Tahoma"/>
        </w:rPr>
      </w:pPr>
    </w:p>
    <w:p w14:paraId="41C5A6D5" w14:textId="77777777" w:rsidR="0047403F" w:rsidRPr="00C45F88" w:rsidRDefault="0047403F" w:rsidP="0047403F">
      <w:pPr>
        <w:spacing w:line="20" w:lineRule="exact"/>
        <w:rPr>
          <w:rFonts w:cs="Tahoma"/>
        </w:rPr>
      </w:pPr>
    </w:p>
    <w:p w14:paraId="569E0E0C" w14:textId="77777777" w:rsidR="0047403F" w:rsidRPr="00C45F88" w:rsidRDefault="0047403F" w:rsidP="0047403F">
      <w:pPr>
        <w:spacing w:line="200" w:lineRule="exact"/>
        <w:rPr>
          <w:rFonts w:cs="Tahoma"/>
        </w:rPr>
      </w:pPr>
    </w:p>
    <w:p w14:paraId="088DC5F1" w14:textId="77777777" w:rsidR="0047403F" w:rsidRPr="00C45F88" w:rsidRDefault="0047403F" w:rsidP="0047403F">
      <w:pPr>
        <w:tabs>
          <w:tab w:val="left" w:pos="1578"/>
        </w:tabs>
        <w:spacing w:line="200" w:lineRule="exact"/>
        <w:rPr>
          <w:rFonts w:cs="Tahoma"/>
        </w:rPr>
      </w:pPr>
      <w:r w:rsidRPr="00C45F88">
        <w:rPr>
          <w:rFonts w:cs="Tahoma"/>
        </w:rPr>
        <w:tab/>
      </w:r>
    </w:p>
    <w:p w14:paraId="41EF7163" w14:textId="77777777" w:rsidR="0047403F" w:rsidRPr="00C45F88" w:rsidRDefault="0047403F" w:rsidP="0047403F">
      <w:pPr>
        <w:spacing w:line="200" w:lineRule="exact"/>
        <w:rPr>
          <w:rFonts w:cs="Tahoma"/>
        </w:rPr>
      </w:pPr>
    </w:p>
    <w:p w14:paraId="19DDBDB5" w14:textId="6E902CEA" w:rsidR="0047403F" w:rsidRPr="00C45F88" w:rsidRDefault="0047403F" w:rsidP="0047403F">
      <w:pPr>
        <w:spacing w:line="200" w:lineRule="exact"/>
        <w:rPr>
          <w:rFonts w:cs="Tahoma"/>
        </w:rPr>
      </w:pPr>
    </w:p>
    <w:p w14:paraId="6AC37AF4" w14:textId="77777777" w:rsidR="0047403F" w:rsidRPr="00C45F88" w:rsidRDefault="0047403F" w:rsidP="0047403F">
      <w:pPr>
        <w:spacing w:line="200" w:lineRule="exact"/>
        <w:rPr>
          <w:rFonts w:cs="Tahoma"/>
        </w:rPr>
      </w:pPr>
    </w:p>
    <w:p w14:paraId="6850D74D" w14:textId="77777777" w:rsidR="0047403F" w:rsidRPr="00C45F88" w:rsidRDefault="0047403F" w:rsidP="0047403F">
      <w:pPr>
        <w:spacing w:line="200" w:lineRule="exact"/>
        <w:rPr>
          <w:rFonts w:cs="Tahoma"/>
        </w:rPr>
      </w:pPr>
    </w:p>
    <w:p w14:paraId="00609E10" w14:textId="77777777" w:rsidR="0047403F" w:rsidRPr="00C45F88" w:rsidRDefault="0047403F" w:rsidP="0047403F">
      <w:pPr>
        <w:spacing w:line="200" w:lineRule="exact"/>
        <w:rPr>
          <w:rFonts w:cs="Tahoma"/>
        </w:rPr>
      </w:pPr>
    </w:p>
    <w:p w14:paraId="159C6D4F" w14:textId="77777777" w:rsidR="0047403F" w:rsidRPr="00C45F88" w:rsidRDefault="0047403F" w:rsidP="0047403F">
      <w:pPr>
        <w:spacing w:line="200" w:lineRule="exact"/>
        <w:rPr>
          <w:rFonts w:cs="Tahoma"/>
        </w:rPr>
      </w:pPr>
    </w:p>
    <w:p w14:paraId="2D1A2A99" w14:textId="77777777" w:rsidR="0047403F" w:rsidRPr="00C45F88" w:rsidRDefault="0047403F" w:rsidP="0047403F">
      <w:pPr>
        <w:spacing w:line="200" w:lineRule="exact"/>
        <w:rPr>
          <w:rFonts w:cs="Tahoma"/>
        </w:rPr>
      </w:pPr>
    </w:p>
    <w:p w14:paraId="5FE0E895" w14:textId="77777777" w:rsidR="0047403F" w:rsidRPr="00C45F88" w:rsidRDefault="0047403F" w:rsidP="0047403F">
      <w:pPr>
        <w:spacing w:line="274" w:lineRule="auto"/>
        <w:rPr>
          <w:rFonts w:eastAsia="Garamond" w:cs="Tahoma"/>
          <w:color w:val="FFFFFF"/>
        </w:rPr>
      </w:pPr>
    </w:p>
    <w:p w14:paraId="5247869A" w14:textId="77777777" w:rsidR="0047403F" w:rsidRPr="00C45F88" w:rsidRDefault="0047403F" w:rsidP="0047403F">
      <w:pPr>
        <w:spacing w:line="314" w:lineRule="exact"/>
        <w:rPr>
          <w:rFonts w:eastAsia="Garamond" w:cs="Tahoma"/>
          <w:color w:val="FFFFFF"/>
        </w:rPr>
      </w:pPr>
    </w:p>
    <w:p w14:paraId="1D03A00F" w14:textId="77777777" w:rsidR="0047403F" w:rsidRPr="00C45F88" w:rsidRDefault="0047403F" w:rsidP="0047403F">
      <w:pPr>
        <w:spacing w:line="314" w:lineRule="exact"/>
        <w:rPr>
          <w:rFonts w:eastAsia="Garamond" w:cs="Tahoma"/>
          <w:color w:val="FFFFFF"/>
        </w:rPr>
      </w:pPr>
    </w:p>
    <w:p w14:paraId="2F201852" w14:textId="77777777" w:rsidR="0047403F" w:rsidRPr="00C45F88" w:rsidRDefault="0047403F" w:rsidP="0047403F">
      <w:pPr>
        <w:spacing w:line="314" w:lineRule="exact"/>
        <w:rPr>
          <w:rFonts w:eastAsia="Garamond" w:cs="Tahoma"/>
          <w:color w:val="FFFFFF"/>
        </w:rPr>
      </w:pPr>
    </w:p>
    <w:p w14:paraId="16DACFF7" w14:textId="77777777" w:rsidR="00841F5C" w:rsidRPr="002A7D59" w:rsidRDefault="00841F5C" w:rsidP="00841F5C">
      <w:pPr>
        <w:spacing w:line="274" w:lineRule="auto"/>
        <w:rPr>
          <w:rFonts w:cs="Tahoma"/>
          <w:sz w:val="18"/>
          <w:szCs w:val="18"/>
        </w:rPr>
      </w:pPr>
    </w:p>
    <w:p w14:paraId="1BF5085D" w14:textId="40003355" w:rsidR="00077E45" w:rsidRDefault="00077E45" w:rsidP="00A72FB0">
      <w:pPr>
        <w:jc w:val="both"/>
        <w:rPr>
          <w:rFonts w:cs="Arial"/>
          <w:sz w:val="18"/>
          <w:szCs w:val="18"/>
          <w:lang w:val="es-BO"/>
        </w:rPr>
      </w:pP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63BBD3A6" w14:textId="1740D417" w:rsidR="00990027" w:rsidRPr="00163B16" w:rsidRDefault="00990027" w:rsidP="00163B16">
      <w:pPr>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09FC2B32" w:rsidR="00C163C4" w:rsidRPr="007D44AD" w:rsidRDefault="006B5507" w:rsidP="00C163C4">
      <w:pPr>
        <w:jc w:val="both"/>
        <w:rPr>
          <w:rFonts w:cs="Arial"/>
          <w:lang w:val="es-BO"/>
        </w:rPr>
      </w:pPr>
      <w:r w:rsidRPr="007D44AD">
        <w:rPr>
          <w:rFonts w:cs="Arial"/>
          <w:lang w:val="es-BO"/>
        </w:rPr>
        <w:t>ITEM N° 1</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6B5507">
        <w:trPr>
          <w:trHeight w:val="221"/>
        </w:trPr>
        <w:tc>
          <w:tcPr>
            <w:tcW w:w="303" w:type="dxa"/>
            <w:vMerge/>
            <w:tcBorders>
              <w:bottom w:val="single" w:sz="2" w:space="0" w:color="000000"/>
            </w:tcBorders>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6B5507" w:rsidRPr="009956C4" w14:paraId="213AFD27" w14:textId="77777777" w:rsidTr="006B5507">
        <w:trPr>
          <w:trHeight w:val="221"/>
        </w:trPr>
        <w:tc>
          <w:tcPr>
            <w:tcW w:w="303" w:type="dxa"/>
            <w:tcBorders>
              <w:top w:val="single" w:sz="2" w:space="0" w:color="000000"/>
              <w:bottom w:val="single" w:sz="2" w:space="0" w:color="000000"/>
            </w:tcBorders>
            <w:shd w:val="clear" w:color="auto" w:fill="FFFFFF" w:themeFill="background1"/>
          </w:tcPr>
          <w:p w14:paraId="440DF896" w14:textId="77777777" w:rsidR="006B5507" w:rsidRPr="009956C4" w:rsidRDefault="006B5507"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70679AB" w14:textId="03198130" w:rsidR="006B5507" w:rsidRPr="007D44AD" w:rsidRDefault="00163B16" w:rsidP="00306D34">
            <w:pPr>
              <w:jc w:val="both"/>
              <w:rPr>
                <w:rFonts w:ascii="Arial" w:hAnsi="Arial" w:cs="Arial"/>
                <w:b/>
                <w:szCs w:val="14"/>
                <w:lang w:val="es-BO"/>
              </w:rPr>
            </w:pPr>
            <w:r w:rsidRPr="007D44AD">
              <w:rPr>
                <w:rFonts w:ascii="Tahoma" w:hAnsi="Tahoma" w:cs="Tahoma"/>
                <w:color w:val="000000"/>
                <w:szCs w:val="14"/>
                <w:lang w:val="es-BO" w:eastAsia="es-BO"/>
              </w:rPr>
              <w:t>Llantas Radial Semi pantanera 245/75R16 AT</w:t>
            </w:r>
          </w:p>
        </w:tc>
        <w:tc>
          <w:tcPr>
            <w:tcW w:w="4379" w:type="dxa"/>
            <w:tcBorders>
              <w:top w:val="single" w:sz="2" w:space="0" w:color="000000"/>
              <w:bottom w:val="single" w:sz="2" w:space="0" w:color="000000"/>
            </w:tcBorders>
            <w:shd w:val="clear" w:color="auto" w:fill="FFFFFF" w:themeFill="background1"/>
          </w:tcPr>
          <w:p w14:paraId="7E767387" w14:textId="77777777" w:rsidR="006B5507" w:rsidRPr="009956C4" w:rsidRDefault="006B5507" w:rsidP="00306D34">
            <w:pPr>
              <w:jc w:val="both"/>
              <w:rPr>
                <w:rFonts w:ascii="Arial" w:hAnsi="Arial" w:cs="Arial"/>
                <w:b/>
                <w:lang w:val="es-BO"/>
              </w:rPr>
            </w:pPr>
          </w:p>
        </w:tc>
      </w:tr>
      <w:tr w:rsidR="008F2E0F" w:rsidRPr="009956C4" w14:paraId="74B22179" w14:textId="77777777" w:rsidTr="008B2E82">
        <w:trPr>
          <w:trHeight w:val="221"/>
        </w:trPr>
        <w:tc>
          <w:tcPr>
            <w:tcW w:w="303" w:type="dxa"/>
            <w:tcBorders>
              <w:top w:val="single" w:sz="2" w:space="0" w:color="000000"/>
              <w:bottom w:val="single" w:sz="2" w:space="0" w:color="000000"/>
            </w:tcBorders>
            <w:shd w:val="clear" w:color="auto" w:fill="FFFFFF" w:themeFill="background1"/>
          </w:tcPr>
          <w:p w14:paraId="0F6157FD" w14:textId="77777777" w:rsidR="008F2E0F" w:rsidRPr="009956C4" w:rsidRDefault="008F2E0F" w:rsidP="008F2E0F">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0940C77F" w14:textId="77777777" w:rsidR="007D44AD" w:rsidRPr="007D44AD" w:rsidRDefault="007D44AD" w:rsidP="007D44AD">
            <w:pPr>
              <w:contextualSpacing/>
              <w:jc w:val="both"/>
              <w:rPr>
                <w:rFonts w:ascii="Tahoma" w:hAnsi="Tahoma" w:cs="Tahoma"/>
                <w:szCs w:val="14"/>
              </w:rPr>
            </w:pPr>
            <w:r w:rsidRPr="007D44AD">
              <w:rPr>
                <w:rFonts w:ascii="Tahoma" w:hAnsi="Tahoma" w:cs="Tahoma"/>
                <w:szCs w:val="14"/>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247932FE" w14:textId="1ED04F1D" w:rsidR="008F2E0F" w:rsidRPr="007D44AD" w:rsidRDefault="008F2E0F" w:rsidP="008F2E0F">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58A608F2" w14:textId="77777777" w:rsidR="008F2E0F" w:rsidRPr="009956C4" w:rsidRDefault="008F2E0F" w:rsidP="008F2E0F">
            <w:pPr>
              <w:jc w:val="both"/>
              <w:rPr>
                <w:rFonts w:ascii="Arial" w:hAnsi="Arial" w:cs="Arial"/>
                <w:b/>
                <w:lang w:val="es-BO"/>
              </w:rPr>
            </w:pPr>
          </w:p>
        </w:tc>
      </w:tr>
      <w:tr w:rsidR="008F2E0F" w:rsidRPr="009956C4" w14:paraId="2919FA28" w14:textId="77777777" w:rsidTr="008B2E82">
        <w:trPr>
          <w:trHeight w:val="221"/>
        </w:trPr>
        <w:tc>
          <w:tcPr>
            <w:tcW w:w="303" w:type="dxa"/>
            <w:tcBorders>
              <w:top w:val="single" w:sz="2" w:space="0" w:color="000000"/>
              <w:bottom w:val="single" w:sz="2" w:space="0" w:color="000000"/>
            </w:tcBorders>
            <w:shd w:val="clear" w:color="auto" w:fill="FFFFFF" w:themeFill="background1"/>
          </w:tcPr>
          <w:p w14:paraId="4B15CEAA" w14:textId="77777777" w:rsidR="008F2E0F" w:rsidRPr="009956C4" w:rsidRDefault="008F2E0F" w:rsidP="008F2E0F">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720DF650" w14:textId="77777777" w:rsidR="007D44AD" w:rsidRPr="007D44AD" w:rsidRDefault="007D44AD" w:rsidP="007D44AD">
            <w:pPr>
              <w:contextualSpacing/>
              <w:jc w:val="both"/>
              <w:rPr>
                <w:rFonts w:ascii="Tahoma" w:hAnsi="Tahoma" w:cs="Tahoma"/>
                <w:szCs w:val="14"/>
              </w:rPr>
            </w:pPr>
            <w:r w:rsidRPr="007D44AD">
              <w:rPr>
                <w:rFonts w:ascii="Tahoma" w:hAnsi="Tahoma" w:cs="Tahoma"/>
                <w:szCs w:val="14"/>
              </w:rPr>
              <w:t>El Proponente deberá indicar en su propuesta la MARCA y el PAÍS DE ORIGEN de los bienes ofrecidos.</w:t>
            </w:r>
          </w:p>
          <w:p w14:paraId="1EA621F5" w14:textId="3877DF28" w:rsidR="008F2E0F" w:rsidRPr="007D44AD" w:rsidRDefault="008F2E0F" w:rsidP="008F2E0F">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66717171" w14:textId="77777777" w:rsidR="008F2E0F" w:rsidRPr="009956C4" w:rsidRDefault="008F2E0F" w:rsidP="008F2E0F">
            <w:pPr>
              <w:jc w:val="both"/>
              <w:rPr>
                <w:rFonts w:ascii="Arial" w:hAnsi="Arial" w:cs="Arial"/>
                <w:b/>
                <w:lang w:val="es-BO"/>
              </w:rPr>
            </w:pPr>
          </w:p>
        </w:tc>
      </w:tr>
      <w:tr w:rsidR="008F2E0F" w:rsidRPr="009956C4" w14:paraId="166EC6CA" w14:textId="77777777" w:rsidTr="008B2E82">
        <w:trPr>
          <w:trHeight w:val="221"/>
        </w:trPr>
        <w:tc>
          <w:tcPr>
            <w:tcW w:w="303" w:type="dxa"/>
            <w:tcBorders>
              <w:top w:val="single" w:sz="2" w:space="0" w:color="000000"/>
              <w:bottom w:val="single" w:sz="2" w:space="0" w:color="000000"/>
            </w:tcBorders>
            <w:shd w:val="clear" w:color="auto" w:fill="FFFFFF" w:themeFill="background1"/>
          </w:tcPr>
          <w:p w14:paraId="21A1211E" w14:textId="77777777" w:rsidR="008F2E0F" w:rsidRPr="009956C4" w:rsidRDefault="008F2E0F" w:rsidP="008F2E0F">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3D8037EB" w14:textId="0B29BC11" w:rsidR="008F2E0F" w:rsidRPr="007D44AD" w:rsidRDefault="007D44AD" w:rsidP="008F2E0F">
            <w:pPr>
              <w:contextualSpacing/>
              <w:jc w:val="both"/>
              <w:rPr>
                <w:rFonts w:ascii="Tahoma" w:hAnsi="Tahoma" w:cs="Tahoma"/>
                <w:b/>
                <w:szCs w:val="14"/>
              </w:rPr>
            </w:pPr>
            <w:r w:rsidRPr="007D44AD">
              <w:rPr>
                <w:rFonts w:ascii="Tahoma" w:hAnsi="Tahoma" w:cs="Tahoma"/>
                <w:b/>
                <w:szCs w:val="14"/>
              </w:rPr>
              <w:t xml:space="preserve">GARANTÍA DE FABRICA: </w:t>
            </w:r>
            <w:r w:rsidRPr="007D44AD">
              <w:rPr>
                <w:rFonts w:ascii="Tahoma" w:hAnsi="Tahoma" w:cs="Tahoma"/>
                <w:szCs w:val="14"/>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tc>
        <w:tc>
          <w:tcPr>
            <w:tcW w:w="4379" w:type="dxa"/>
            <w:tcBorders>
              <w:top w:val="single" w:sz="2" w:space="0" w:color="000000"/>
              <w:bottom w:val="single" w:sz="2" w:space="0" w:color="000000"/>
            </w:tcBorders>
            <w:shd w:val="clear" w:color="auto" w:fill="FFFFFF" w:themeFill="background1"/>
          </w:tcPr>
          <w:p w14:paraId="7AEDF8CD" w14:textId="77777777" w:rsidR="008F2E0F" w:rsidRPr="009956C4" w:rsidRDefault="008F2E0F" w:rsidP="008F2E0F">
            <w:pPr>
              <w:jc w:val="both"/>
              <w:rPr>
                <w:rFonts w:ascii="Arial" w:hAnsi="Arial" w:cs="Arial"/>
                <w:b/>
                <w:lang w:val="es-BO"/>
              </w:rPr>
            </w:pPr>
          </w:p>
        </w:tc>
      </w:tr>
      <w:tr w:rsidR="006B5507" w:rsidRPr="009956C4" w14:paraId="3938952E" w14:textId="77777777" w:rsidTr="006B5507">
        <w:trPr>
          <w:trHeight w:val="221"/>
        </w:trPr>
        <w:tc>
          <w:tcPr>
            <w:tcW w:w="303" w:type="dxa"/>
            <w:tcBorders>
              <w:top w:val="single" w:sz="2" w:space="0" w:color="000000"/>
              <w:bottom w:val="single" w:sz="2" w:space="0" w:color="000000"/>
            </w:tcBorders>
            <w:shd w:val="clear" w:color="auto" w:fill="FFFFFF" w:themeFill="background1"/>
          </w:tcPr>
          <w:p w14:paraId="433F8A82" w14:textId="77777777" w:rsidR="006B5507" w:rsidRPr="009956C4" w:rsidRDefault="006B5507" w:rsidP="00A32307">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77B168C0" w14:textId="2505FD41" w:rsidR="006B5507" w:rsidRPr="007D44AD" w:rsidRDefault="007D44AD" w:rsidP="00306D34">
            <w:pPr>
              <w:contextualSpacing/>
              <w:jc w:val="both"/>
              <w:rPr>
                <w:rFonts w:ascii="Tahoma" w:hAnsi="Tahoma" w:cs="Tahoma"/>
                <w:b/>
                <w:szCs w:val="14"/>
                <w:lang w:val="es-BO"/>
              </w:rPr>
            </w:pPr>
            <w:r w:rsidRPr="007D44AD">
              <w:rPr>
                <w:rFonts w:ascii="Tahoma" w:eastAsia="Tahoma" w:hAnsi="Tahoma" w:cs="Tahoma"/>
                <w:b/>
                <w:szCs w:val="14"/>
                <w:lang w:val="es-BO"/>
              </w:rPr>
              <w:t>LUGAR DE ENTREGA:</w:t>
            </w:r>
            <w:r w:rsidRPr="007D44AD">
              <w:rPr>
                <w:rFonts w:ascii="Tahoma" w:hAnsi="Tahoma" w:cs="Tahoma"/>
                <w:b/>
                <w:szCs w:val="14"/>
                <w:lang w:val="es-BO"/>
              </w:rPr>
              <w:t xml:space="preserve"> </w:t>
            </w:r>
            <w:r w:rsidRPr="007D44AD">
              <w:rPr>
                <w:rFonts w:ascii="Tahoma" w:hAnsi="Tahoma" w:cs="Tahoma"/>
                <w:szCs w:val="14"/>
                <w:lang w:val="es-BO"/>
              </w:rPr>
              <w:t>En Almacén Almacenes IBMETRO en la ciudad de El Alto – Almacén Texturbol.</w:t>
            </w:r>
          </w:p>
        </w:tc>
        <w:tc>
          <w:tcPr>
            <w:tcW w:w="4379" w:type="dxa"/>
            <w:tcBorders>
              <w:top w:val="single" w:sz="2" w:space="0" w:color="000000"/>
              <w:bottom w:val="single" w:sz="2" w:space="0" w:color="000000"/>
            </w:tcBorders>
            <w:shd w:val="clear" w:color="auto" w:fill="FFFFFF" w:themeFill="background1"/>
          </w:tcPr>
          <w:p w14:paraId="6C0C918C" w14:textId="77777777" w:rsidR="006B5507" w:rsidRPr="009956C4" w:rsidRDefault="006B5507" w:rsidP="00306D34">
            <w:pPr>
              <w:jc w:val="both"/>
              <w:rPr>
                <w:rFonts w:ascii="Arial" w:hAnsi="Arial" w:cs="Arial"/>
                <w:b/>
                <w:lang w:val="es-BO"/>
              </w:rPr>
            </w:pPr>
          </w:p>
        </w:tc>
      </w:tr>
      <w:tr w:rsidR="008F2E0F" w:rsidRPr="009956C4" w14:paraId="213D1ECA" w14:textId="77777777" w:rsidTr="006C38CE">
        <w:trPr>
          <w:trHeight w:val="221"/>
        </w:trPr>
        <w:tc>
          <w:tcPr>
            <w:tcW w:w="303" w:type="dxa"/>
            <w:tcBorders>
              <w:top w:val="single" w:sz="2" w:space="0" w:color="000000"/>
              <w:bottom w:val="single" w:sz="2" w:space="0" w:color="000000"/>
            </w:tcBorders>
            <w:shd w:val="clear" w:color="auto" w:fill="FFFFFF" w:themeFill="background1"/>
          </w:tcPr>
          <w:p w14:paraId="26374090" w14:textId="77777777" w:rsidR="008F2E0F" w:rsidRPr="009956C4" w:rsidRDefault="008F2E0F" w:rsidP="008F2E0F">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30B4943B" w14:textId="3BCD94D4" w:rsidR="008F2E0F" w:rsidRPr="007D44AD" w:rsidRDefault="007D44AD" w:rsidP="008F2E0F">
            <w:pPr>
              <w:contextualSpacing/>
              <w:jc w:val="both"/>
              <w:rPr>
                <w:rFonts w:ascii="Tahoma" w:hAnsi="Tahoma" w:cs="Tahoma"/>
                <w:szCs w:val="14"/>
                <w:lang w:val="es-BO"/>
              </w:rPr>
            </w:pPr>
            <w:r w:rsidRPr="007D44AD">
              <w:rPr>
                <w:rFonts w:ascii="Tahoma" w:eastAsia="Tahoma" w:hAnsi="Tahoma" w:cs="Tahoma"/>
                <w:b/>
                <w:szCs w:val="14"/>
                <w:lang w:val="es-BO"/>
              </w:rPr>
              <w:t xml:space="preserve">TIEMPO DE ENTREGA: </w:t>
            </w:r>
            <w:r w:rsidRPr="007D44AD">
              <w:rPr>
                <w:rFonts w:ascii="Tahoma" w:hAnsi="Tahoma" w:cs="Tahoma"/>
                <w:szCs w:val="14"/>
                <w:lang w:val="es-BO"/>
              </w:rPr>
              <w:t>10 días calendario a partir del día siguiente hábil a la firma de la orden de compra</w:t>
            </w:r>
          </w:p>
        </w:tc>
        <w:tc>
          <w:tcPr>
            <w:tcW w:w="4379" w:type="dxa"/>
            <w:tcBorders>
              <w:top w:val="single" w:sz="2" w:space="0" w:color="000000"/>
              <w:bottom w:val="single" w:sz="2" w:space="0" w:color="000000"/>
            </w:tcBorders>
            <w:shd w:val="clear" w:color="auto" w:fill="FFFFFF" w:themeFill="background1"/>
          </w:tcPr>
          <w:p w14:paraId="1AA75A3A" w14:textId="77777777" w:rsidR="008F2E0F" w:rsidRPr="009956C4" w:rsidRDefault="008F2E0F" w:rsidP="008F2E0F">
            <w:pPr>
              <w:jc w:val="both"/>
              <w:rPr>
                <w:rFonts w:ascii="Arial" w:hAnsi="Arial" w:cs="Arial"/>
                <w:b/>
                <w:lang w:val="es-BO"/>
              </w:rPr>
            </w:pPr>
          </w:p>
        </w:tc>
      </w:tr>
      <w:tr w:rsidR="008F2E0F" w:rsidRPr="009956C4" w14:paraId="33F59259" w14:textId="77777777" w:rsidTr="006C38CE">
        <w:trPr>
          <w:trHeight w:val="221"/>
        </w:trPr>
        <w:tc>
          <w:tcPr>
            <w:tcW w:w="303" w:type="dxa"/>
            <w:tcBorders>
              <w:top w:val="single" w:sz="2" w:space="0" w:color="000000"/>
              <w:bottom w:val="single" w:sz="2" w:space="0" w:color="000000"/>
            </w:tcBorders>
            <w:shd w:val="clear" w:color="auto" w:fill="FFFFFF" w:themeFill="background1"/>
          </w:tcPr>
          <w:p w14:paraId="776999A8" w14:textId="77777777" w:rsidR="008F2E0F" w:rsidRPr="009956C4" w:rsidRDefault="008F2E0F" w:rsidP="008F2E0F">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543EE62" w14:textId="77777777" w:rsidR="007D44AD" w:rsidRPr="007D44AD" w:rsidRDefault="007D44AD" w:rsidP="007D44AD">
            <w:pPr>
              <w:contextualSpacing/>
              <w:jc w:val="both"/>
              <w:rPr>
                <w:rFonts w:ascii="Tahoma" w:hAnsi="Tahoma" w:cs="Tahoma"/>
                <w:b/>
                <w:szCs w:val="14"/>
                <w:lang w:val="es-BO"/>
              </w:rPr>
            </w:pPr>
            <w:r w:rsidRPr="007D44AD">
              <w:rPr>
                <w:rFonts w:ascii="Tahoma" w:hAnsi="Tahoma" w:cs="Tahoma"/>
                <w:b/>
                <w:szCs w:val="14"/>
                <w:lang w:val="es-BO"/>
              </w:rPr>
              <w:t xml:space="preserve">FORMA DE PAGO: </w:t>
            </w:r>
            <w:r w:rsidRPr="007D44AD">
              <w:rPr>
                <w:rFonts w:ascii="Tahoma" w:hAnsi="Tahoma" w:cs="Tahoma"/>
                <w:szCs w:val="14"/>
                <w:lang w:val="es-BO"/>
              </w:rPr>
              <w:t>Transferencia Bancaria vía SIGEP, una vez Recepcionado los bienes, se emitirá el informe de conformidad, emitido por la comisión o responsable de recepción</w:t>
            </w:r>
          </w:p>
          <w:p w14:paraId="1D93C8E6" w14:textId="77777777" w:rsidR="007D44AD" w:rsidRPr="007D44AD" w:rsidRDefault="007D44AD" w:rsidP="007D44AD">
            <w:pPr>
              <w:rPr>
                <w:rFonts w:ascii="Tahoma" w:hAnsi="Tahoma" w:cs="Tahoma"/>
                <w:szCs w:val="14"/>
                <w:lang w:val="es-BO"/>
              </w:rPr>
            </w:pPr>
          </w:p>
          <w:p w14:paraId="024A48B7" w14:textId="498EEA7C" w:rsidR="007D44AD" w:rsidRPr="007D44AD" w:rsidRDefault="007D44AD" w:rsidP="007D44AD">
            <w:pPr>
              <w:rPr>
                <w:rFonts w:ascii="Tahoma" w:hAnsi="Tahoma" w:cs="Tahoma"/>
                <w:szCs w:val="14"/>
                <w:lang w:val="es-BO"/>
              </w:rPr>
            </w:pPr>
            <w:r w:rsidRPr="007D44AD">
              <w:rPr>
                <w:rFonts w:ascii="Tahoma" w:hAnsi="Tahoma" w:cs="Tahoma"/>
                <w:szCs w:val="14"/>
                <w:lang w:val="es-BO"/>
              </w:rPr>
              <w:t>Para solicitar el pago, el proveedor deberá presentar una nota de solicitud de pago, adjuntando la siguiente documentación:</w:t>
            </w:r>
          </w:p>
          <w:p w14:paraId="0AC6631A" w14:textId="77777777" w:rsidR="007D44AD" w:rsidRPr="007D44AD" w:rsidRDefault="007D44AD" w:rsidP="007D44AD">
            <w:pPr>
              <w:rPr>
                <w:rFonts w:ascii="Tahoma" w:hAnsi="Tahoma" w:cs="Tahoma"/>
                <w:szCs w:val="14"/>
                <w:lang w:val="es-BO"/>
              </w:rPr>
            </w:pPr>
          </w:p>
          <w:p w14:paraId="76D43CDD" w14:textId="77777777" w:rsidR="007D44AD" w:rsidRPr="007D44AD" w:rsidRDefault="007D44AD" w:rsidP="007D44AD">
            <w:pPr>
              <w:rPr>
                <w:rFonts w:ascii="Tahoma" w:hAnsi="Tahoma" w:cs="Tahoma"/>
                <w:szCs w:val="14"/>
              </w:rPr>
            </w:pPr>
            <w:r w:rsidRPr="007D44AD">
              <w:rPr>
                <w:rFonts w:ascii="Tahoma" w:hAnsi="Tahoma" w:cs="Tahoma"/>
                <w:szCs w:val="14"/>
              </w:rPr>
              <w:t>Factura correspondiente.</w:t>
            </w:r>
          </w:p>
          <w:p w14:paraId="472FE6D1" w14:textId="77777777" w:rsidR="007D44AD" w:rsidRPr="007D44AD" w:rsidRDefault="007D44AD" w:rsidP="007D44AD">
            <w:pPr>
              <w:rPr>
                <w:rFonts w:ascii="Tahoma" w:hAnsi="Tahoma" w:cs="Tahoma"/>
                <w:szCs w:val="14"/>
              </w:rPr>
            </w:pPr>
            <w:r w:rsidRPr="007D44AD">
              <w:rPr>
                <w:rFonts w:ascii="Tahoma" w:hAnsi="Tahoma" w:cs="Tahoma"/>
                <w:szCs w:val="14"/>
              </w:rPr>
              <w:t>Fotocopia simple de la Orden de Compra o Contrato según corresponda.</w:t>
            </w:r>
          </w:p>
          <w:p w14:paraId="2938B174" w14:textId="513DF56F" w:rsidR="008F2E0F" w:rsidRPr="007D44AD" w:rsidRDefault="007D44AD" w:rsidP="007D44AD">
            <w:pPr>
              <w:rPr>
                <w:rFonts w:ascii="Tahoma" w:hAnsi="Tahoma" w:cs="Tahoma"/>
                <w:szCs w:val="14"/>
              </w:rPr>
            </w:pPr>
            <w:r w:rsidRPr="007D44AD">
              <w:rPr>
                <w:rFonts w:ascii="Tahoma" w:hAnsi="Tahoma" w:cs="Tahoma"/>
                <w:szCs w:val="14"/>
              </w:rPr>
              <w:t>Registro del Beneficiario SIGEP.</w:t>
            </w:r>
          </w:p>
        </w:tc>
        <w:tc>
          <w:tcPr>
            <w:tcW w:w="4379" w:type="dxa"/>
            <w:tcBorders>
              <w:top w:val="single" w:sz="2" w:space="0" w:color="000000"/>
              <w:bottom w:val="single" w:sz="2" w:space="0" w:color="000000"/>
            </w:tcBorders>
            <w:shd w:val="clear" w:color="auto" w:fill="FFFFFF" w:themeFill="background1"/>
          </w:tcPr>
          <w:p w14:paraId="7EFC6682" w14:textId="77777777" w:rsidR="008F2E0F" w:rsidRPr="009956C4" w:rsidRDefault="008F2E0F" w:rsidP="008F2E0F">
            <w:pPr>
              <w:jc w:val="both"/>
              <w:rPr>
                <w:rFonts w:ascii="Arial" w:hAnsi="Arial" w:cs="Arial"/>
                <w:b/>
                <w:lang w:val="es-BO"/>
              </w:rPr>
            </w:pPr>
          </w:p>
        </w:tc>
      </w:tr>
    </w:tbl>
    <w:p w14:paraId="58863571" w14:textId="77777777" w:rsidR="006B5507" w:rsidRDefault="006B5507" w:rsidP="006B5507">
      <w:pPr>
        <w:rPr>
          <w:rFonts w:cs="Arial"/>
        </w:rPr>
      </w:pPr>
    </w:p>
    <w:p w14:paraId="0E713CE8" w14:textId="3E670F73" w:rsidR="006B5507" w:rsidRDefault="006B5507" w:rsidP="006B5507">
      <w:pPr>
        <w:rPr>
          <w:rFonts w:cs="Arial"/>
        </w:rPr>
      </w:pPr>
      <w:r>
        <w:rPr>
          <w:rFonts w:cs="Arial"/>
        </w:rPr>
        <w:t>ITEM N° 2</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7D44AD" w:rsidRPr="009956C4" w14:paraId="5BF14B88" w14:textId="77777777" w:rsidTr="00C51458">
        <w:trPr>
          <w:tblHeader/>
        </w:trPr>
        <w:tc>
          <w:tcPr>
            <w:tcW w:w="4854" w:type="dxa"/>
            <w:gridSpan w:val="2"/>
            <w:shd w:val="clear" w:color="auto" w:fill="8DB3E2" w:themeFill="text2" w:themeFillTint="66"/>
            <w:vAlign w:val="center"/>
          </w:tcPr>
          <w:p w14:paraId="657B5377"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la Entidad convocante</w:t>
            </w:r>
          </w:p>
          <w:p w14:paraId="473DE787" w14:textId="77777777" w:rsidR="007D44AD" w:rsidRPr="009956C4" w:rsidRDefault="007D44AD" w:rsidP="00C51458">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4379" w:type="dxa"/>
            <w:shd w:val="clear" w:color="auto" w:fill="DBE5F1" w:themeFill="accent1" w:themeFillTint="33"/>
            <w:vAlign w:val="center"/>
          </w:tcPr>
          <w:p w14:paraId="2CE80414"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7D44AD" w:rsidRPr="009956C4" w14:paraId="740873FD" w14:textId="77777777" w:rsidTr="00C51458">
        <w:trPr>
          <w:trHeight w:val="221"/>
        </w:trPr>
        <w:tc>
          <w:tcPr>
            <w:tcW w:w="303" w:type="dxa"/>
            <w:vMerge w:val="restart"/>
            <w:shd w:val="clear" w:color="auto" w:fill="8DB3E2" w:themeFill="text2" w:themeFillTint="66"/>
            <w:vAlign w:val="center"/>
          </w:tcPr>
          <w:p w14:paraId="52EB7932" w14:textId="77777777" w:rsidR="007D44AD" w:rsidRPr="009956C4" w:rsidRDefault="007D44AD" w:rsidP="00C51458">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E95565F"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Características y condiciones técnicas solicitadas (*)</w:t>
            </w:r>
          </w:p>
        </w:tc>
        <w:tc>
          <w:tcPr>
            <w:tcW w:w="4379" w:type="dxa"/>
            <w:vMerge w:val="restart"/>
            <w:shd w:val="clear" w:color="auto" w:fill="DBE5F1" w:themeFill="accent1" w:themeFillTint="33"/>
            <w:vAlign w:val="center"/>
          </w:tcPr>
          <w:p w14:paraId="321F40DF"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 Propuesta (**)</w:t>
            </w:r>
          </w:p>
        </w:tc>
      </w:tr>
      <w:tr w:rsidR="007D44AD" w:rsidRPr="009956C4" w14:paraId="5BE59A8A" w14:textId="77777777" w:rsidTr="00C51458">
        <w:trPr>
          <w:trHeight w:val="221"/>
        </w:trPr>
        <w:tc>
          <w:tcPr>
            <w:tcW w:w="303" w:type="dxa"/>
            <w:vMerge/>
            <w:tcBorders>
              <w:bottom w:val="single" w:sz="2" w:space="0" w:color="000000"/>
            </w:tcBorders>
            <w:shd w:val="clear" w:color="auto" w:fill="8DB3E2" w:themeFill="text2" w:themeFillTint="66"/>
          </w:tcPr>
          <w:p w14:paraId="0356ADF8" w14:textId="77777777" w:rsidR="007D44AD" w:rsidRPr="009956C4" w:rsidRDefault="007D44AD" w:rsidP="00C51458">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2F5CBCB7" w14:textId="77777777" w:rsidR="007D44AD" w:rsidRPr="009956C4" w:rsidRDefault="007D44AD" w:rsidP="00C51458">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13C0861C" w14:textId="77777777" w:rsidR="007D44AD" w:rsidRPr="009956C4" w:rsidRDefault="007D44AD" w:rsidP="00C51458">
            <w:pPr>
              <w:jc w:val="both"/>
              <w:rPr>
                <w:rFonts w:ascii="Arial" w:hAnsi="Arial" w:cs="Arial"/>
                <w:b/>
                <w:lang w:val="es-BO"/>
              </w:rPr>
            </w:pPr>
          </w:p>
        </w:tc>
      </w:tr>
      <w:tr w:rsidR="007D44AD" w:rsidRPr="009956C4" w14:paraId="3EB7092C"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12668D15"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033F1628" w14:textId="35933F84" w:rsidR="007D44AD" w:rsidRPr="007D44AD" w:rsidRDefault="007D44AD" w:rsidP="00C51458">
            <w:pPr>
              <w:jc w:val="both"/>
              <w:rPr>
                <w:rFonts w:ascii="Arial" w:hAnsi="Arial" w:cs="Arial"/>
                <w:b/>
                <w:szCs w:val="14"/>
                <w:lang w:val="es-BO"/>
              </w:rPr>
            </w:pPr>
            <w:r w:rsidRPr="007D44AD">
              <w:rPr>
                <w:rFonts w:ascii="Tahoma" w:hAnsi="Tahoma" w:cs="Tahoma"/>
                <w:color w:val="000000"/>
                <w:szCs w:val="14"/>
                <w:lang w:val="es-BO" w:eastAsia="es-BO"/>
              </w:rPr>
              <w:t>Llantas Radial Mixta 225/70R16 AT</w:t>
            </w:r>
          </w:p>
        </w:tc>
        <w:tc>
          <w:tcPr>
            <w:tcW w:w="4379" w:type="dxa"/>
            <w:tcBorders>
              <w:top w:val="single" w:sz="2" w:space="0" w:color="000000"/>
              <w:bottom w:val="single" w:sz="2" w:space="0" w:color="000000"/>
            </w:tcBorders>
            <w:shd w:val="clear" w:color="auto" w:fill="FFFFFF" w:themeFill="background1"/>
          </w:tcPr>
          <w:p w14:paraId="2641A080" w14:textId="77777777" w:rsidR="007D44AD" w:rsidRPr="009956C4" w:rsidRDefault="007D44AD" w:rsidP="00C51458">
            <w:pPr>
              <w:jc w:val="both"/>
              <w:rPr>
                <w:rFonts w:ascii="Arial" w:hAnsi="Arial" w:cs="Arial"/>
                <w:b/>
                <w:lang w:val="es-BO"/>
              </w:rPr>
            </w:pPr>
          </w:p>
        </w:tc>
      </w:tr>
      <w:tr w:rsidR="007D44AD" w:rsidRPr="009956C4" w14:paraId="3D63BEC0"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0EE7B015"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695AD9F6"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5D68A561"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129D737A" w14:textId="77777777" w:rsidR="007D44AD" w:rsidRPr="009956C4" w:rsidRDefault="007D44AD" w:rsidP="00C51458">
            <w:pPr>
              <w:jc w:val="both"/>
              <w:rPr>
                <w:rFonts w:ascii="Arial" w:hAnsi="Arial" w:cs="Arial"/>
                <w:b/>
                <w:lang w:val="es-BO"/>
              </w:rPr>
            </w:pPr>
          </w:p>
        </w:tc>
      </w:tr>
      <w:tr w:rsidR="007D44AD" w:rsidRPr="009956C4" w14:paraId="62DAFEEA"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699A4C4"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3F52C4F3"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El Proponente deberá indicar en su propuesta la MARCA y el PAÍS DE ORIGEN de los bienes ofrecidos.</w:t>
            </w:r>
          </w:p>
          <w:p w14:paraId="655A7EA2"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5BB8FD51" w14:textId="77777777" w:rsidR="007D44AD" w:rsidRPr="009956C4" w:rsidRDefault="007D44AD" w:rsidP="00C51458">
            <w:pPr>
              <w:jc w:val="both"/>
              <w:rPr>
                <w:rFonts w:ascii="Arial" w:hAnsi="Arial" w:cs="Arial"/>
                <w:b/>
                <w:lang w:val="es-BO"/>
              </w:rPr>
            </w:pPr>
          </w:p>
        </w:tc>
      </w:tr>
      <w:tr w:rsidR="007D44AD" w:rsidRPr="009956C4" w14:paraId="36E4709D"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067245D5"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68EDA24A" w14:textId="77777777" w:rsidR="007D44AD" w:rsidRPr="007D44AD" w:rsidRDefault="007D44AD" w:rsidP="00C51458">
            <w:pPr>
              <w:contextualSpacing/>
              <w:jc w:val="both"/>
              <w:rPr>
                <w:rFonts w:ascii="Tahoma" w:hAnsi="Tahoma" w:cs="Tahoma"/>
                <w:b/>
                <w:szCs w:val="14"/>
              </w:rPr>
            </w:pPr>
            <w:r w:rsidRPr="007D44AD">
              <w:rPr>
                <w:rFonts w:ascii="Tahoma" w:hAnsi="Tahoma" w:cs="Tahoma"/>
                <w:b/>
                <w:szCs w:val="14"/>
              </w:rPr>
              <w:t xml:space="preserve">GARANTÍA DE FABRICA: </w:t>
            </w:r>
            <w:r w:rsidRPr="007D44AD">
              <w:rPr>
                <w:rFonts w:ascii="Tahoma" w:hAnsi="Tahoma" w:cs="Tahoma"/>
                <w:szCs w:val="14"/>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tc>
        <w:tc>
          <w:tcPr>
            <w:tcW w:w="4379" w:type="dxa"/>
            <w:tcBorders>
              <w:top w:val="single" w:sz="2" w:space="0" w:color="000000"/>
              <w:bottom w:val="single" w:sz="2" w:space="0" w:color="000000"/>
            </w:tcBorders>
            <w:shd w:val="clear" w:color="auto" w:fill="FFFFFF" w:themeFill="background1"/>
          </w:tcPr>
          <w:p w14:paraId="7F77EDA3" w14:textId="77777777" w:rsidR="007D44AD" w:rsidRPr="009956C4" w:rsidRDefault="007D44AD" w:rsidP="00C51458">
            <w:pPr>
              <w:jc w:val="both"/>
              <w:rPr>
                <w:rFonts w:ascii="Arial" w:hAnsi="Arial" w:cs="Arial"/>
                <w:b/>
                <w:lang w:val="es-BO"/>
              </w:rPr>
            </w:pPr>
          </w:p>
        </w:tc>
      </w:tr>
      <w:tr w:rsidR="007D44AD" w:rsidRPr="009956C4" w14:paraId="650C086A"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74C10E2D"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2D49B7B4" w14:textId="77777777" w:rsidR="007D44AD" w:rsidRPr="007D44AD" w:rsidRDefault="007D44AD" w:rsidP="00C51458">
            <w:pPr>
              <w:contextualSpacing/>
              <w:jc w:val="both"/>
              <w:rPr>
                <w:rFonts w:ascii="Tahoma" w:hAnsi="Tahoma" w:cs="Tahoma"/>
                <w:b/>
                <w:szCs w:val="14"/>
                <w:lang w:val="es-BO"/>
              </w:rPr>
            </w:pPr>
            <w:r w:rsidRPr="007D44AD">
              <w:rPr>
                <w:rFonts w:ascii="Tahoma" w:eastAsia="Tahoma" w:hAnsi="Tahoma" w:cs="Tahoma"/>
                <w:b/>
                <w:szCs w:val="14"/>
                <w:lang w:val="es-BO"/>
              </w:rPr>
              <w:t>LUGAR DE ENTREGA:</w:t>
            </w:r>
            <w:r w:rsidRPr="007D44AD">
              <w:rPr>
                <w:rFonts w:ascii="Tahoma" w:hAnsi="Tahoma" w:cs="Tahoma"/>
                <w:b/>
                <w:szCs w:val="14"/>
                <w:lang w:val="es-BO"/>
              </w:rPr>
              <w:t xml:space="preserve"> </w:t>
            </w:r>
            <w:r w:rsidRPr="007D44AD">
              <w:rPr>
                <w:rFonts w:ascii="Tahoma" w:hAnsi="Tahoma" w:cs="Tahoma"/>
                <w:szCs w:val="14"/>
                <w:lang w:val="es-BO"/>
              </w:rPr>
              <w:t>En Almacén Almacenes IBMETRO en la ciudad de El Alto – Almacén Texturbol.</w:t>
            </w:r>
          </w:p>
        </w:tc>
        <w:tc>
          <w:tcPr>
            <w:tcW w:w="4379" w:type="dxa"/>
            <w:tcBorders>
              <w:top w:val="single" w:sz="2" w:space="0" w:color="000000"/>
              <w:bottom w:val="single" w:sz="2" w:space="0" w:color="000000"/>
            </w:tcBorders>
            <w:shd w:val="clear" w:color="auto" w:fill="FFFFFF" w:themeFill="background1"/>
          </w:tcPr>
          <w:p w14:paraId="001948D7" w14:textId="77777777" w:rsidR="007D44AD" w:rsidRPr="009956C4" w:rsidRDefault="007D44AD" w:rsidP="00C51458">
            <w:pPr>
              <w:jc w:val="both"/>
              <w:rPr>
                <w:rFonts w:ascii="Arial" w:hAnsi="Arial" w:cs="Arial"/>
                <w:b/>
                <w:lang w:val="es-BO"/>
              </w:rPr>
            </w:pPr>
          </w:p>
        </w:tc>
      </w:tr>
      <w:tr w:rsidR="007D44AD" w:rsidRPr="009956C4" w14:paraId="3AA32C8A"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19ABC013"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6CF459CA" w14:textId="77777777" w:rsidR="007D44AD" w:rsidRPr="007D44AD" w:rsidRDefault="007D44AD" w:rsidP="00C51458">
            <w:pPr>
              <w:contextualSpacing/>
              <w:jc w:val="both"/>
              <w:rPr>
                <w:rFonts w:ascii="Tahoma" w:hAnsi="Tahoma" w:cs="Tahoma"/>
                <w:szCs w:val="14"/>
                <w:lang w:val="es-BO"/>
              </w:rPr>
            </w:pPr>
            <w:r w:rsidRPr="007D44AD">
              <w:rPr>
                <w:rFonts w:ascii="Tahoma" w:eastAsia="Tahoma" w:hAnsi="Tahoma" w:cs="Tahoma"/>
                <w:b/>
                <w:szCs w:val="14"/>
                <w:lang w:val="es-BO"/>
              </w:rPr>
              <w:t xml:space="preserve">TIEMPO DE ENTREGA: </w:t>
            </w:r>
            <w:r w:rsidRPr="007D44AD">
              <w:rPr>
                <w:rFonts w:ascii="Tahoma" w:hAnsi="Tahoma" w:cs="Tahoma"/>
                <w:szCs w:val="14"/>
                <w:lang w:val="es-BO"/>
              </w:rPr>
              <w:t>10 días calendario a partir del día siguiente hábil a la firma de la orden de compra</w:t>
            </w:r>
          </w:p>
        </w:tc>
        <w:tc>
          <w:tcPr>
            <w:tcW w:w="4379" w:type="dxa"/>
            <w:tcBorders>
              <w:top w:val="single" w:sz="2" w:space="0" w:color="000000"/>
              <w:bottom w:val="single" w:sz="2" w:space="0" w:color="000000"/>
            </w:tcBorders>
            <w:shd w:val="clear" w:color="auto" w:fill="FFFFFF" w:themeFill="background1"/>
          </w:tcPr>
          <w:p w14:paraId="75257FC2" w14:textId="77777777" w:rsidR="007D44AD" w:rsidRPr="009956C4" w:rsidRDefault="007D44AD" w:rsidP="00C51458">
            <w:pPr>
              <w:jc w:val="both"/>
              <w:rPr>
                <w:rFonts w:ascii="Arial" w:hAnsi="Arial" w:cs="Arial"/>
                <w:b/>
                <w:lang w:val="es-BO"/>
              </w:rPr>
            </w:pPr>
          </w:p>
        </w:tc>
      </w:tr>
      <w:tr w:rsidR="007D44AD" w:rsidRPr="009956C4" w14:paraId="0C419AC0"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20F075BD"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43E191B3" w14:textId="77777777" w:rsidR="007D44AD" w:rsidRPr="007D44AD" w:rsidRDefault="007D44AD" w:rsidP="00C51458">
            <w:pPr>
              <w:contextualSpacing/>
              <w:jc w:val="both"/>
              <w:rPr>
                <w:rFonts w:ascii="Tahoma" w:hAnsi="Tahoma" w:cs="Tahoma"/>
                <w:b/>
                <w:szCs w:val="14"/>
                <w:lang w:val="es-BO"/>
              </w:rPr>
            </w:pPr>
            <w:r w:rsidRPr="007D44AD">
              <w:rPr>
                <w:rFonts w:ascii="Tahoma" w:hAnsi="Tahoma" w:cs="Tahoma"/>
                <w:b/>
                <w:szCs w:val="14"/>
                <w:lang w:val="es-BO"/>
              </w:rPr>
              <w:t xml:space="preserve">FORMA DE PAGO: </w:t>
            </w:r>
            <w:r w:rsidRPr="007D44AD">
              <w:rPr>
                <w:rFonts w:ascii="Tahoma" w:hAnsi="Tahoma" w:cs="Tahoma"/>
                <w:szCs w:val="14"/>
                <w:lang w:val="es-BO"/>
              </w:rPr>
              <w:t>Transferencia Bancaria vía SIGEP, una vez Recepcionado los bienes, se emitirá el informe de conformidad, emitido por la comisión o responsable de recepción</w:t>
            </w:r>
          </w:p>
          <w:p w14:paraId="3F9F6927" w14:textId="77777777" w:rsidR="007D44AD" w:rsidRPr="007D44AD" w:rsidRDefault="007D44AD" w:rsidP="00C51458">
            <w:pPr>
              <w:rPr>
                <w:rFonts w:ascii="Tahoma" w:hAnsi="Tahoma" w:cs="Tahoma"/>
                <w:szCs w:val="14"/>
                <w:lang w:val="es-BO"/>
              </w:rPr>
            </w:pPr>
          </w:p>
          <w:p w14:paraId="6191D0F0" w14:textId="77777777" w:rsidR="007D44AD" w:rsidRPr="007D44AD" w:rsidRDefault="007D44AD" w:rsidP="00C51458">
            <w:pPr>
              <w:rPr>
                <w:rFonts w:ascii="Tahoma" w:hAnsi="Tahoma" w:cs="Tahoma"/>
                <w:szCs w:val="14"/>
                <w:lang w:val="es-BO"/>
              </w:rPr>
            </w:pPr>
            <w:r w:rsidRPr="007D44AD">
              <w:rPr>
                <w:rFonts w:ascii="Tahoma" w:hAnsi="Tahoma" w:cs="Tahoma"/>
                <w:szCs w:val="14"/>
                <w:lang w:val="es-BO"/>
              </w:rPr>
              <w:t>Para solicitar el pago, el proveedor deberá presentar una nota de solicitud de pago, adjuntando la siguiente documentación:</w:t>
            </w:r>
          </w:p>
          <w:p w14:paraId="320963E0" w14:textId="77777777" w:rsidR="007D44AD" w:rsidRPr="007D44AD" w:rsidRDefault="007D44AD" w:rsidP="00C51458">
            <w:pPr>
              <w:rPr>
                <w:rFonts w:ascii="Tahoma" w:hAnsi="Tahoma" w:cs="Tahoma"/>
                <w:szCs w:val="14"/>
                <w:lang w:val="es-BO"/>
              </w:rPr>
            </w:pPr>
          </w:p>
          <w:p w14:paraId="2D49564D" w14:textId="77777777" w:rsidR="007D44AD" w:rsidRPr="007D44AD" w:rsidRDefault="007D44AD" w:rsidP="00C51458">
            <w:pPr>
              <w:rPr>
                <w:rFonts w:ascii="Tahoma" w:hAnsi="Tahoma" w:cs="Tahoma"/>
                <w:szCs w:val="14"/>
              </w:rPr>
            </w:pPr>
            <w:r w:rsidRPr="007D44AD">
              <w:rPr>
                <w:rFonts w:ascii="Tahoma" w:hAnsi="Tahoma" w:cs="Tahoma"/>
                <w:szCs w:val="14"/>
              </w:rPr>
              <w:t>Factura correspondiente.</w:t>
            </w:r>
          </w:p>
          <w:p w14:paraId="71809E36" w14:textId="77777777" w:rsidR="007D44AD" w:rsidRPr="007D44AD" w:rsidRDefault="007D44AD" w:rsidP="00C51458">
            <w:pPr>
              <w:rPr>
                <w:rFonts w:ascii="Tahoma" w:hAnsi="Tahoma" w:cs="Tahoma"/>
                <w:szCs w:val="14"/>
              </w:rPr>
            </w:pPr>
            <w:r w:rsidRPr="007D44AD">
              <w:rPr>
                <w:rFonts w:ascii="Tahoma" w:hAnsi="Tahoma" w:cs="Tahoma"/>
                <w:szCs w:val="14"/>
              </w:rPr>
              <w:t>Fotocopia simple de la Orden de Compra o Contrato según corresponda.</w:t>
            </w:r>
          </w:p>
          <w:p w14:paraId="6E428071" w14:textId="77777777" w:rsidR="007D44AD" w:rsidRPr="007D44AD" w:rsidRDefault="007D44AD" w:rsidP="00C51458">
            <w:pPr>
              <w:rPr>
                <w:rFonts w:ascii="Tahoma" w:hAnsi="Tahoma" w:cs="Tahoma"/>
                <w:szCs w:val="14"/>
              </w:rPr>
            </w:pPr>
            <w:r w:rsidRPr="007D44AD">
              <w:rPr>
                <w:rFonts w:ascii="Tahoma" w:hAnsi="Tahoma" w:cs="Tahoma"/>
                <w:szCs w:val="14"/>
              </w:rPr>
              <w:t>Registro del Beneficiario SIGEP.</w:t>
            </w:r>
          </w:p>
        </w:tc>
        <w:tc>
          <w:tcPr>
            <w:tcW w:w="4379" w:type="dxa"/>
            <w:tcBorders>
              <w:top w:val="single" w:sz="2" w:space="0" w:color="000000"/>
              <w:bottom w:val="single" w:sz="2" w:space="0" w:color="000000"/>
            </w:tcBorders>
            <w:shd w:val="clear" w:color="auto" w:fill="FFFFFF" w:themeFill="background1"/>
          </w:tcPr>
          <w:p w14:paraId="08464E97" w14:textId="77777777" w:rsidR="007D44AD" w:rsidRPr="009956C4" w:rsidRDefault="007D44AD" w:rsidP="00C51458">
            <w:pPr>
              <w:jc w:val="both"/>
              <w:rPr>
                <w:rFonts w:ascii="Arial" w:hAnsi="Arial" w:cs="Arial"/>
                <w:b/>
                <w:lang w:val="es-BO"/>
              </w:rPr>
            </w:pPr>
          </w:p>
        </w:tc>
      </w:tr>
    </w:tbl>
    <w:p w14:paraId="226D557D" w14:textId="77777777" w:rsidR="00F41EFC" w:rsidRPr="00F41EFC" w:rsidRDefault="00F41EFC" w:rsidP="006B5507">
      <w:pPr>
        <w:rPr>
          <w:rFonts w:cs="Arial"/>
          <w:b/>
          <w:lang w:val="es-BO"/>
        </w:rPr>
      </w:pPr>
    </w:p>
    <w:p w14:paraId="59FB33B2" w14:textId="43D80F2E" w:rsidR="006B5507" w:rsidRDefault="006B5507" w:rsidP="006B5507">
      <w:pPr>
        <w:rPr>
          <w:rFonts w:cs="Arial"/>
        </w:rPr>
      </w:pPr>
      <w:r>
        <w:rPr>
          <w:rFonts w:cs="Arial"/>
        </w:rPr>
        <w:t>ITEM N° 3</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7D44AD" w:rsidRPr="009956C4" w14:paraId="39A4AD13" w14:textId="77777777" w:rsidTr="00C51458">
        <w:trPr>
          <w:tblHeader/>
        </w:trPr>
        <w:tc>
          <w:tcPr>
            <w:tcW w:w="4854" w:type="dxa"/>
            <w:gridSpan w:val="2"/>
            <w:shd w:val="clear" w:color="auto" w:fill="8DB3E2" w:themeFill="text2" w:themeFillTint="66"/>
            <w:vAlign w:val="center"/>
          </w:tcPr>
          <w:p w14:paraId="2C0CD519"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la Entidad convocante</w:t>
            </w:r>
          </w:p>
          <w:p w14:paraId="0357F5E1" w14:textId="77777777" w:rsidR="007D44AD" w:rsidRPr="009956C4" w:rsidRDefault="007D44AD" w:rsidP="00C51458">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4379" w:type="dxa"/>
            <w:shd w:val="clear" w:color="auto" w:fill="DBE5F1" w:themeFill="accent1" w:themeFillTint="33"/>
            <w:vAlign w:val="center"/>
          </w:tcPr>
          <w:p w14:paraId="60806B63"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7D44AD" w:rsidRPr="009956C4" w14:paraId="6BB887D2" w14:textId="77777777" w:rsidTr="00C51458">
        <w:trPr>
          <w:trHeight w:val="221"/>
        </w:trPr>
        <w:tc>
          <w:tcPr>
            <w:tcW w:w="303" w:type="dxa"/>
            <w:vMerge w:val="restart"/>
            <w:shd w:val="clear" w:color="auto" w:fill="8DB3E2" w:themeFill="text2" w:themeFillTint="66"/>
            <w:vAlign w:val="center"/>
          </w:tcPr>
          <w:p w14:paraId="7D909242" w14:textId="77777777" w:rsidR="007D44AD" w:rsidRPr="009956C4" w:rsidRDefault="007D44AD" w:rsidP="00C51458">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E47DE72"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Características y condiciones técnicas solicitadas (*)</w:t>
            </w:r>
          </w:p>
        </w:tc>
        <w:tc>
          <w:tcPr>
            <w:tcW w:w="4379" w:type="dxa"/>
            <w:vMerge w:val="restart"/>
            <w:shd w:val="clear" w:color="auto" w:fill="DBE5F1" w:themeFill="accent1" w:themeFillTint="33"/>
            <w:vAlign w:val="center"/>
          </w:tcPr>
          <w:p w14:paraId="162D879E"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 Propuesta (**)</w:t>
            </w:r>
          </w:p>
        </w:tc>
      </w:tr>
      <w:tr w:rsidR="007D44AD" w:rsidRPr="009956C4" w14:paraId="47EBB719" w14:textId="77777777" w:rsidTr="00C51458">
        <w:trPr>
          <w:trHeight w:val="221"/>
        </w:trPr>
        <w:tc>
          <w:tcPr>
            <w:tcW w:w="303" w:type="dxa"/>
            <w:vMerge/>
            <w:tcBorders>
              <w:bottom w:val="single" w:sz="2" w:space="0" w:color="000000"/>
            </w:tcBorders>
            <w:shd w:val="clear" w:color="auto" w:fill="8DB3E2" w:themeFill="text2" w:themeFillTint="66"/>
          </w:tcPr>
          <w:p w14:paraId="213F71CF" w14:textId="77777777" w:rsidR="007D44AD" w:rsidRPr="009956C4" w:rsidRDefault="007D44AD" w:rsidP="00C51458">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19FDE90B" w14:textId="77777777" w:rsidR="007D44AD" w:rsidRPr="009956C4" w:rsidRDefault="007D44AD" w:rsidP="00C51458">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3CE2127A" w14:textId="77777777" w:rsidR="007D44AD" w:rsidRPr="009956C4" w:rsidRDefault="007D44AD" w:rsidP="00C51458">
            <w:pPr>
              <w:jc w:val="both"/>
              <w:rPr>
                <w:rFonts w:ascii="Arial" w:hAnsi="Arial" w:cs="Arial"/>
                <w:b/>
                <w:lang w:val="es-BO"/>
              </w:rPr>
            </w:pPr>
          </w:p>
        </w:tc>
      </w:tr>
      <w:tr w:rsidR="007D44AD" w:rsidRPr="009956C4" w14:paraId="635B2F31"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8DC1FB0"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FB86219" w14:textId="4A65A987" w:rsidR="007D44AD" w:rsidRPr="007D44AD" w:rsidRDefault="007D44AD" w:rsidP="00C51458">
            <w:pPr>
              <w:jc w:val="both"/>
              <w:rPr>
                <w:rFonts w:ascii="Arial" w:hAnsi="Arial" w:cs="Arial"/>
                <w:b/>
                <w:szCs w:val="14"/>
                <w:lang w:val="es-BO"/>
              </w:rPr>
            </w:pPr>
            <w:r w:rsidRPr="007D44AD">
              <w:rPr>
                <w:rFonts w:ascii="Tahoma" w:hAnsi="Tahoma" w:cs="Tahoma"/>
                <w:color w:val="000000"/>
                <w:szCs w:val="14"/>
                <w:lang w:val="es-BO" w:eastAsia="es-BO"/>
              </w:rPr>
              <w:t>Llantas Radial Mixta 235/75R15 AT</w:t>
            </w:r>
          </w:p>
        </w:tc>
        <w:tc>
          <w:tcPr>
            <w:tcW w:w="4379" w:type="dxa"/>
            <w:tcBorders>
              <w:top w:val="single" w:sz="2" w:space="0" w:color="000000"/>
              <w:bottom w:val="single" w:sz="2" w:space="0" w:color="000000"/>
            </w:tcBorders>
            <w:shd w:val="clear" w:color="auto" w:fill="FFFFFF" w:themeFill="background1"/>
          </w:tcPr>
          <w:p w14:paraId="0F985E02" w14:textId="77777777" w:rsidR="007D44AD" w:rsidRPr="009956C4" w:rsidRDefault="007D44AD" w:rsidP="00C51458">
            <w:pPr>
              <w:jc w:val="both"/>
              <w:rPr>
                <w:rFonts w:ascii="Arial" w:hAnsi="Arial" w:cs="Arial"/>
                <w:b/>
                <w:lang w:val="es-BO"/>
              </w:rPr>
            </w:pPr>
          </w:p>
        </w:tc>
      </w:tr>
      <w:tr w:rsidR="007D44AD" w:rsidRPr="009956C4" w14:paraId="6413DFFE"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C2E5B0B"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59679295"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756F32F2"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46025F6E" w14:textId="77777777" w:rsidR="007D44AD" w:rsidRPr="009956C4" w:rsidRDefault="007D44AD" w:rsidP="00C51458">
            <w:pPr>
              <w:jc w:val="both"/>
              <w:rPr>
                <w:rFonts w:ascii="Arial" w:hAnsi="Arial" w:cs="Arial"/>
                <w:b/>
                <w:lang w:val="es-BO"/>
              </w:rPr>
            </w:pPr>
          </w:p>
        </w:tc>
      </w:tr>
      <w:tr w:rsidR="007D44AD" w:rsidRPr="009956C4" w14:paraId="25A14DCF"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6984F5BA"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CD3D456"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El Proponente deberá indicar en su propuesta la MARCA y el PAÍS DE ORIGEN de los bienes ofrecidos.</w:t>
            </w:r>
          </w:p>
          <w:p w14:paraId="5585B312"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05338C7D" w14:textId="77777777" w:rsidR="007D44AD" w:rsidRPr="009956C4" w:rsidRDefault="007D44AD" w:rsidP="00C51458">
            <w:pPr>
              <w:jc w:val="both"/>
              <w:rPr>
                <w:rFonts w:ascii="Arial" w:hAnsi="Arial" w:cs="Arial"/>
                <w:b/>
                <w:lang w:val="es-BO"/>
              </w:rPr>
            </w:pPr>
          </w:p>
        </w:tc>
      </w:tr>
      <w:tr w:rsidR="007D44AD" w:rsidRPr="009956C4" w14:paraId="56849669"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832D318"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10D911D8" w14:textId="77777777" w:rsidR="007D44AD" w:rsidRPr="007D44AD" w:rsidRDefault="007D44AD" w:rsidP="00C51458">
            <w:pPr>
              <w:contextualSpacing/>
              <w:jc w:val="both"/>
              <w:rPr>
                <w:rFonts w:ascii="Tahoma" w:hAnsi="Tahoma" w:cs="Tahoma"/>
                <w:b/>
                <w:szCs w:val="14"/>
              </w:rPr>
            </w:pPr>
            <w:r w:rsidRPr="007D44AD">
              <w:rPr>
                <w:rFonts w:ascii="Tahoma" w:hAnsi="Tahoma" w:cs="Tahoma"/>
                <w:b/>
                <w:szCs w:val="14"/>
              </w:rPr>
              <w:t xml:space="preserve">GARANTÍA DE FABRICA: </w:t>
            </w:r>
            <w:r w:rsidRPr="007D44AD">
              <w:rPr>
                <w:rFonts w:ascii="Tahoma" w:hAnsi="Tahoma" w:cs="Tahoma"/>
                <w:szCs w:val="14"/>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tc>
        <w:tc>
          <w:tcPr>
            <w:tcW w:w="4379" w:type="dxa"/>
            <w:tcBorders>
              <w:top w:val="single" w:sz="2" w:space="0" w:color="000000"/>
              <w:bottom w:val="single" w:sz="2" w:space="0" w:color="000000"/>
            </w:tcBorders>
            <w:shd w:val="clear" w:color="auto" w:fill="FFFFFF" w:themeFill="background1"/>
          </w:tcPr>
          <w:p w14:paraId="728E41F0" w14:textId="77777777" w:rsidR="007D44AD" w:rsidRPr="009956C4" w:rsidRDefault="007D44AD" w:rsidP="00C51458">
            <w:pPr>
              <w:jc w:val="both"/>
              <w:rPr>
                <w:rFonts w:ascii="Arial" w:hAnsi="Arial" w:cs="Arial"/>
                <w:b/>
                <w:lang w:val="es-BO"/>
              </w:rPr>
            </w:pPr>
          </w:p>
        </w:tc>
      </w:tr>
      <w:tr w:rsidR="007D44AD" w:rsidRPr="009956C4" w14:paraId="725507C7"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78B2EA9"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7189CE2D" w14:textId="77777777" w:rsidR="007D44AD" w:rsidRPr="007D44AD" w:rsidRDefault="007D44AD" w:rsidP="00C51458">
            <w:pPr>
              <w:contextualSpacing/>
              <w:jc w:val="both"/>
              <w:rPr>
                <w:rFonts w:ascii="Tahoma" w:hAnsi="Tahoma" w:cs="Tahoma"/>
                <w:b/>
                <w:szCs w:val="14"/>
                <w:lang w:val="es-BO"/>
              </w:rPr>
            </w:pPr>
            <w:r w:rsidRPr="007D44AD">
              <w:rPr>
                <w:rFonts w:ascii="Tahoma" w:eastAsia="Tahoma" w:hAnsi="Tahoma" w:cs="Tahoma"/>
                <w:b/>
                <w:szCs w:val="14"/>
                <w:lang w:val="es-BO"/>
              </w:rPr>
              <w:t>LUGAR DE ENTREGA:</w:t>
            </w:r>
            <w:r w:rsidRPr="007D44AD">
              <w:rPr>
                <w:rFonts w:ascii="Tahoma" w:hAnsi="Tahoma" w:cs="Tahoma"/>
                <w:b/>
                <w:szCs w:val="14"/>
                <w:lang w:val="es-BO"/>
              </w:rPr>
              <w:t xml:space="preserve"> </w:t>
            </w:r>
            <w:r w:rsidRPr="007D44AD">
              <w:rPr>
                <w:rFonts w:ascii="Tahoma" w:hAnsi="Tahoma" w:cs="Tahoma"/>
                <w:szCs w:val="14"/>
                <w:lang w:val="es-BO"/>
              </w:rPr>
              <w:t>En Almacén Almacenes IBMETRO en la ciudad de El Alto – Almacén Texturbol.</w:t>
            </w:r>
          </w:p>
        </w:tc>
        <w:tc>
          <w:tcPr>
            <w:tcW w:w="4379" w:type="dxa"/>
            <w:tcBorders>
              <w:top w:val="single" w:sz="2" w:space="0" w:color="000000"/>
              <w:bottom w:val="single" w:sz="2" w:space="0" w:color="000000"/>
            </w:tcBorders>
            <w:shd w:val="clear" w:color="auto" w:fill="FFFFFF" w:themeFill="background1"/>
          </w:tcPr>
          <w:p w14:paraId="4EB78ACF" w14:textId="77777777" w:rsidR="007D44AD" w:rsidRPr="009956C4" w:rsidRDefault="007D44AD" w:rsidP="00C51458">
            <w:pPr>
              <w:jc w:val="both"/>
              <w:rPr>
                <w:rFonts w:ascii="Arial" w:hAnsi="Arial" w:cs="Arial"/>
                <w:b/>
                <w:lang w:val="es-BO"/>
              </w:rPr>
            </w:pPr>
          </w:p>
        </w:tc>
      </w:tr>
      <w:tr w:rsidR="007D44AD" w:rsidRPr="009956C4" w14:paraId="15F0E513"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431862AA"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198DF9E3" w14:textId="77777777" w:rsidR="007D44AD" w:rsidRPr="007D44AD" w:rsidRDefault="007D44AD" w:rsidP="00C51458">
            <w:pPr>
              <w:contextualSpacing/>
              <w:jc w:val="both"/>
              <w:rPr>
                <w:rFonts w:ascii="Tahoma" w:hAnsi="Tahoma" w:cs="Tahoma"/>
                <w:szCs w:val="14"/>
                <w:lang w:val="es-BO"/>
              </w:rPr>
            </w:pPr>
            <w:r w:rsidRPr="007D44AD">
              <w:rPr>
                <w:rFonts w:ascii="Tahoma" w:eastAsia="Tahoma" w:hAnsi="Tahoma" w:cs="Tahoma"/>
                <w:b/>
                <w:szCs w:val="14"/>
                <w:lang w:val="es-BO"/>
              </w:rPr>
              <w:t xml:space="preserve">TIEMPO DE ENTREGA: </w:t>
            </w:r>
            <w:r w:rsidRPr="007D44AD">
              <w:rPr>
                <w:rFonts w:ascii="Tahoma" w:hAnsi="Tahoma" w:cs="Tahoma"/>
                <w:szCs w:val="14"/>
                <w:lang w:val="es-BO"/>
              </w:rPr>
              <w:t>10 días calendario a partir del día siguiente hábil a la firma de la orden de compra</w:t>
            </w:r>
          </w:p>
        </w:tc>
        <w:tc>
          <w:tcPr>
            <w:tcW w:w="4379" w:type="dxa"/>
            <w:tcBorders>
              <w:top w:val="single" w:sz="2" w:space="0" w:color="000000"/>
              <w:bottom w:val="single" w:sz="2" w:space="0" w:color="000000"/>
            </w:tcBorders>
            <w:shd w:val="clear" w:color="auto" w:fill="FFFFFF" w:themeFill="background1"/>
          </w:tcPr>
          <w:p w14:paraId="76B8430B" w14:textId="77777777" w:rsidR="007D44AD" w:rsidRPr="009956C4" w:rsidRDefault="007D44AD" w:rsidP="00C51458">
            <w:pPr>
              <w:jc w:val="both"/>
              <w:rPr>
                <w:rFonts w:ascii="Arial" w:hAnsi="Arial" w:cs="Arial"/>
                <w:b/>
                <w:lang w:val="es-BO"/>
              </w:rPr>
            </w:pPr>
          </w:p>
        </w:tc>
      </w:tr>
      <w:tr w:rsidR="007D44AD" w:rsidRPr="009956C4" w14:paraId="3D606641"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5590C8EB"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E78AFFF" w14:textId="77777777" w:rsidR="007D44AD" w:rsidRPr="007D44AD" w:rsidRDefault="007D44AD" w:rsidP="00C51458">
            <w:pPr>
              <w:contextualSpacing/>
              <w:jc w:val="both"/>
              <w:rPr>
                <w:rFonts w:ascii="Tahoma" w:hAnsi="Tahoma" w:cs="Tahoma"/>
                <w:b/>
                <w:szCs w:val="14"/>
                <w:lang w:val="es-BO"/>
              </w:rPr>
            </w:pPr>
            <w:r w:rsidRPr="007D44AD">
              <w:rPr>
                <w:rFonts w:ascii="Tahoma" w:hAnsi="Tahoma" w:cs="Tahoma"/>
                <w:b/>
                <w:szCs w:val="14"/>
                <w:lang w:val="es-BO"/>
              </w:rPr>
              <w:t xml:space="preserve">FORMA DE PAGO: </w:t>
            </w:r>
            <w:r w:rsidRPr="007D44AD">
              <w:rPr>
                <w:rFonts w:ascii="Tahoma" w:hAnsi="Tahoma" w:cs="Tahoma"/>
                <w:szCs w:val="14"/>
                <w:lang w:val="es-BO"/>
              </w:rPr>
              <w:t>Transferencia Bancaria vía SIGEP, una vez Recepcionado los bienes, se emitirá el informe de conformidad, emitido por la comisión o responsable de recepción</w:t>
            </w:r>
          </w:p>
          <w:p w14:paraId="67048E32" w14:textId="77777777" w:rsidR="007D44AD" w:rsidRPr="007D44AD" w:rsidRDefault="007D44AD" w:rsidP="00C51458">
            <w:pPr>
              <w:rPr>
                <w:rFonts w:ascii="Tahoma" w:hAnsi="Tahoma" w:cs="Tahoma"/>
                <w:szCs w:val="14"/>
                <w:lang w:val="es-BO"/>
              </w:rPr>
            </w:pPr>
          </w:p>
          <w:p w14:paraId="34CFF5B9" w14:textId="77777777" w:rsidR="007D44AD" w:rsidRPr="007D44AD" w:rsidRDefault="007D44AD" w:rsidP="00C51458">
            <w:pPr>
              <w:rPr>
                <w:rFonts w:ascii="Tahoma" w:hAnsi="Tahoma" w:cs="Tahoma"/>
                <w:szCs w:val="14"/>
                <w:lang w:val="es-BO"/>
              </w:rPr>
            </w:pPr>
            <w:r w:rsidRPr="007D44AD">
              <w:rPr>
                <w:rFonts w:ascii="Tahoma" w:hAnsi="Tahoma" w:cs="Tahoma"/>
                <w:szCs w:val="14"/>
                <w:lang w:val="es-BO"/>
              </w:rPr>
              <w:t>Para solicitar el pago, el proveedor deberá presentar una nota de solicitud de pago, adjuntando la siguiente documentación:</w:t>
            </w:r>
          </w:p>
          <w:p w14:paraId="291280B7" w14:textId="77777777" w:rsidR="007D44AD" w:rsidRPr="007D44AD" w:rsidRDefault="007D44AD" w:rsidP="00C51458">
            <w:pPr>
              <w:rPr>
                <w:rFonts w:ascii="Tahoma" w:hAnsi="Tahoma" w:cs="Tahoma"/>
                <w:szCs w:val="14"/>
                <w:lang w:val="es-BO"/>
              </w:rPr>
            </w:pPr>
          </w:p>
          <w:p w14:paraId="45E0C366" w14:textId="77777777" w:rsidR="007D44AD" w:rsidRPr="007D44AD" w:rsidRDefault="007D44AD" w:rsidP="00C51458">
            <w:pPr>
              <w:rPr>
                <w:rFonts w:ascii="Tahoma" w:hAnsi="Tahoma" w:cs="Tahoma"/>
                <w:szCs w:val="14"/>
              </w:rPr>
            </w:pPr>
            <w:r w:rsidRPr="007D44AD">
              <w:rPr>
                <w:rFonts w:ascii="Tahoma" w:hAnsi="Tahoma" w:cs="Tahoma"/>
                <w:szCs w:val="14"/>
              </w:rPr>
              <w:t>Factura correspondiente.</w:t>
            </w:r>
          </w:p>
          <w:p w14:paraId="5AB4EE81" w14:textId="77777777" w:rsidR="007D44AD" w:rsidRPr="007D44AD" w:rsidRDefault="007D44AD" w:rsidP="00C51458">
            <w:pPr>
              <w:rPr>
                <w:rFonts w:ascii="Tahoma" w:hAnsi="Tahoma" w:cs="Tahoma"/>
                <w:szCs w:val="14"/>
              </w:rPr>
            </w:pPr>
            <w:r w:rsidRPr="007D44AD">
              <w:rPr>
                <w:rFonts w:ascii="Tahoma" w:hAnsi="Tahoma" w:cs="Tahoma"/>
                <w:szCs w:val="14"/>
              </w:rPr>
              <w:t>Fotocopia simple de la Orden de Compra o Contrato según corresponda.</w:t>
            </w:r>
          </w:p>
          <w:p w14:paraId="6A2EAB85" w14:textId="77777777" w:rsidR="007D44AD" w:rsidRPr="007D44AD" w:rsidRDefault="007D44AD" w:rsidP="00C51458">
            <w:pPr>
              <w:rPr>
                <w:rFonts w:ascii="Tahoma" w:hAnsi="Tahoma" w:cs="Tahoma"/>
                <w:szCs w:val="14"/>
              </w:rPr>
            </w:pPr>
            <w:r w:rsidRPr="007D44AD">
              <w:rPr>
                <w:rFonts w:ascii="Tahoma" w:hAnsi="Tahoma" w:cs="Tahoma"/>
                <w:szCs w:val="14"/>
              </w:rPr>
              <w:t>Registro del Beneficiario SIGEP.</w:t>
            </w:r>
          </w:p>
        </w:tc>
        <w:tc>
          <w:tcPr>
            <w:tcW w:w="4379" w:type="dxa"/>
            <w:tcBorders>
              <w:top w:val="single" w:sz="2" w:space="0" w:color="000000"/>
              <w:bottom w:val="single" w:sz="2" w:space="0" w:color="000000"/>
            </w:tcBorders>
            <w:shd w:val="clear" w:color="auto" w:fill="FFFFFF" w:themeFill="background1"/>
          </w:tcPr>
          <w:p w14:paraId="1B76F34C" w14:textId="77777777" w:rsidR="007D44AD" w:rsidRPr="009956C4" w:rsidRDefault="007D44AD" w:rsidP="00C51458">
            <w:pPr>
              <w:jc w:val="both"/>
              <w:rPr>
                <w:rFonts w:ascii="Arial" w:hAnsi="Arial" w:cs="Arial"/>
                <w:b/>
                <w:lang w:val="es-BO"/>
              </w:rPr>
            </w:pPr>
          </w:p>
        </w:tc>
      </w:tr>
    </w:tbl>
    <w:p w14:paraId="4276933C" w14:textId="77777777" w:rsidR="006B5507" w:rsidRPr="006B5507" w:rsidRDefault="006B5507" w:rsidP="006B5507">
      <w:pPr>
        <w:rPr>
          <w:rFonts w:cs="Arial"/>
          <w:b/>
        </w:rPr>
      </w:pPr>
    </w:p>
    <w:p w14:paraId="739D2E08" w14:textId="702198C2" w:rsidR="006B5507" w:rsidRDefault="006B5507" w:rsidP="006B5507">
      <w:pPr>
        <w:rPr>
          <w:rFonts w:cs="Arial"/>
          <w:b/>
        </w:rPr>
      </w:pPr>
    </w:p>
    <w:p w14:paraId="53EE39BF" w14:textId="752A242F" w:rsidR="007D44AD" w:rsidRDefault="007D44AD" w:rsidP="006B5507">
      <w:pPr>
        <w:rPr>
          <w:rFonts w:cs="Arial"/>
          <w:b/>
        </w:rPr>
      </w:pPr>
    </w:p>
    <w:p w14:paraId="6CBB0A12" w14:textId="5E7E3D10" w:rsidR="007D44AD" w:rsidRDefault="007D44AD" w:rsidP="006B5507">
      <w:pPr>
        <w:rPr>
          <w:rFonts w:cs="Arial"/>
          <w:b/>
        </w:rPr>
      </w:pPr>
    </w:p>
    <w:p w14:paraId="2BF977A4" w14:textId="1C6F867A" w:rsidR="007D44AD" w:rsidRDefault="007D44AD" w:rsidP="006B5507">
      <w:pPr>
        <w:rPr>
          <w:rFonts w:cs="Arial"/>
          <w:b/>
        </w:rPr>
      </w:pPr>
    </w:p>
    <w:p w14:paraId="7D86BD20" w14:textId="3512676B" w:rsidR="007D44AD" w:rsidRDefault="007D44AD" w:rsidP="006B5507">
      <w:pPr>
        <w:rPr>
          <w:rFonts w:cs="Arial"/>
          <w:b/>
        </w:rPr>
      </w:pPr>
    </w:p>
    <w:p w14:paraId="1E1631D7" w14:textId="5482C0E6" w:rsidR="007D44AD" w:rsidRDefault="007D44AD" w:rsidP="006B5507">
      <w:pPr>
        <w:rPr>
          <w:rFonts w:cs="Arial"/>
          <w:b/>
        </w:rPr>
      </w:pPr>
    </w:p>
    <w:p w14:paraId="372F0F72" w14:textId="237064BA" w:rsidR="007D44AD" w:rsidRDefault="007D44AD" w:rsidP="006B5507">
      <w:pPr>
        <w:rPr>
          <w:rFonts w:cs="Arial"/>
          <w:b/>
        </w:rPr>
      </w:pPr>
    </w:p>
    <w:p w14:paraId="29D50505" w14:textId="77777777" w:rsidR="007D44AD" w:rsidRPr="006B5507" w:rsidRDefault="007D44AD" w:rsidP="006B5507">
      <w:pPr>
        <w:rPr>
          <w:rFonts w:cs="Arial"/>
          <w:b/>
        </w:rPr>
      </w:pPr>
    </w:p>
    <w:p w14:paraId="21560F79" w14:textId="30C396B7" w:rsidR="000D2020" w:rsidRDefault="000D2020" w:rsidP="000D2020">
      <w:pPr>
        <w:rPr>
          <w:rFonts w:cs="Arial"/>
        </w:rPr>
      </w:pPr>
      <w:r>
        <w:rPr>
          <w:rFonts w:cs="Arial"/>
        </w:rPr>
        <w:t>ITEM N° 4</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7D44AD" w:rsidRPr="009956C4" w14:paraId="68F46C6E" w14:textId="77777777" w:rsidTr="00C51458">
        <w:trPr>
          <w:tblHeader/>
        </w:trPr>
        <w:tc>
          <w:tcPr>
            <w:tcW w:w="4854" w:type="dxa"/>
            <w:gridSpan w:val="2"/>
            <w:shd w:val="clear" w:color="auto" w:fill="8DB3E2" w:themeFill="text2" w:themeFillTint="66"/>
            <w:vAlign w:val="center"/>
          </w:tcPr>
          <w:p w14:paraId="2D3D4C90"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la Entidad convocante</w:t>
            </w:r>
          </w:p>
          <w:p w14:paraId="23AF0775" w14:textId="77777777" w:rsidR="007D44AD" w:rsidRPr="009956C4" w:rsidRDefault="007D44AD" w:rsidP="00C51458">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4379" w:type="dxa"/>
            <w:shd w:val="clear" w:color="auto" w:fill="DBE5F1" w:themeFill="accent1" w:themeFillTint="33"/>
            <w:vAlign w:val="center"/>
          </w:tcPr>
          <w:p w14:paraId="0CBDD080"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7D44AD" w:rsidRPr="009956C4" w14:paraId="6B82B07E" w14:textId="77777777" w:rsidTr="00C51458">
        <w:trPr>
          <w:trHeight w:val="221"/>
        </w:trPr>
        <w:tc>
          <w:tcPr>
            <w:tcW w:w="303" w:type="dxa"/>
            <w:vMerge w:val="restart"/>
            <w:shd w:val="clear" w:color="auto" w:fill="8DB3E2" w:themeFill="text2" w:themeFillTint="66"/>
            <w:vAlign w:val="center"/>
          </w:tcPr>
          <w:p w14:paraId="03F09F11" w14:textId="77777777" w:rsidR="007D44AD" w:rsidRPr="009956C4" w:rsidRDefault="007D44AD" w:rsidP="00C51458">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41130041"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Características y condiciones técnicas solicitadas (*)</w:t>
            </w:r>
          </w:p>
        </w:tc>
        <w:tc>
          <w:tcPr>
            <w:tcW w:w="4379" w:type="dxa"/>
            <w:vMerge w:val="restart"/>
            <w:shd w:val="clear" w:color="auto" w:fill="DBE5F1" w:themeFill="accent1" w:themeFillTint="33"/>
            <w:vAlign w:val="center"/>
          </w:tcPr>
          <w:p w14:paraId="10FD967B"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 Propuesta (**)</w:t>
            </w:r>
          </w:p>
        </w:tc>
      </w:tr>
      <w:tr w:rsidR="007D44AD" w:rsidRPr="009956C4" w14:paraId="0B00F59D" w14:textId="77777777" w:rsidTr="00C51458">
        <w:trPr>
          <w:trHeight w:val="221"/>
        </w:trPr>
        <w:tc>
          <w:tcPr>
            <w:tcW w:w="303" w:type="dxa"/>
            <w:vMerge/>
            <w:tcBorders>
              <w:bottom w:val="single" w:sz="2" w:space="0" w:color="000000"/>
            </w:tcBorders>
            <w:shd w:val="clear" w:color="auto" w:fill="8DB3E2" w:themeFill="text2" w:themeFillTint="66"/>
          </w:tcPr>
          <w:p w14:paraId="0FB9BA60" w14:textId="77777777" w:rsidR="007D44AD" w:rsidRPr="009956C4" w:rsidRDefault="007D44AD" w:rsidP="00C51458">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632FBE3A" w14:textId="77777777" w:rsidR="007D44AD" w:rsidRPr="009956C4" w:rsidRDefault="007D44AD" w:rsidP="00C51458">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39A1B09B" w14:textId="77777777" w:rsidR="007D44AD" w:rsidRPr="009956C4" w:rsidRDefault="007D44AD" w:rsidP="00C51458">
            <w:pPr>
              <w:jc w:val="both"/>
              <w:rPr>
                <w:rFonts w:ascii="Arial" w:hAnsi="Arial" w:cs="Arial"/>
                <w:b/>
                <w:lang w:val="es-BO"/>
              </w:rPr>
            </w:pPr>
          </w:p>
        </w:tc>
      </w:tr>
      <w:tr w:rsidR="007D44AD" w:rsidRPr="009956C4" w14:paraId="26B0C64A"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EDB5091"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7EAE9DEB" w14:textId="6AB13223" w:rsidR="007D44AD" w:rsidRPr="007D44AD" w:rsidRDefault="007D44AD" w:rsidP="00C51458">
            <w:pPr>
              <w:jc w:val="both"/>
              <w:rPr>
                <w:rFonts w:ascii="Arial" w:hAnsi="Arial" w:cs="Arial"/>
                <w:b/>
                <w:szCs w:val="14"/>
                <w:lang w:val="es-BO"/>
              </w:rPr>
            </w:pPr>
            <w:r w:rsidRPr="007D44AD">
              <w:rPr>
                <w:rFonts w:ascii="Tahoma" w:hAnsi="Tahoma" w:cs="Tahoma"/>
                <w:color w:val="000000"/>
                <w:szCs w:val="14"/>
                <w:lang w:val="es-BO" w:eastAsia="es-BO"/>
              </w:rPr>
              <w:t>Llantas Radial Mixta 255/70R16 AT</w:t>
            </w:r>
          </w:p>
        </w:tc>
        <w:tc>
          <w:tcPr>
            <w:tcW w:w="4379" w:type="dxa"/>
            <w:tcBorders>
              <w:top w:val="single" w:sz="2" w:space="0" w:color="000000"/>
              <w:bottom w:val="single" w:sz="2" w:space="0" w:color="000000"/>
            </w:tcBorders>
            <w:shd w:val="clear" w:color="auto" w:fill="FFFFFF" w:themeFill="background1"/>
          </w:tcPr>
          <w:p w14:paraId="0BED3902" w14:textId="77777777" w:rsidR="007D44AD" w:rsidRPr="009956C4" w:rsidRDefault="007D44AD" w:rsidP="00C51458">
            <w:pPr>
              <w:jc w:val="both"/>
              <w:rPr>
                <w:rFonts w:ascii="Arial" w:hAnsi="Arial" w:cs="Arial"/>
                <w:b/>
                <w:lang w:val="es-BO"/>
              </w:rPr>
            </w:pPr>
          </w:p>
        </w:tc>
      </w:tr>
      <w:tr w:rsidR="007D44AD" w:rsidRPr="009956C4" w14:paraId="4C717CD0"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66B3C013"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18DC85C7"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5F04D3D8"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573FFA48" w14:textId="77777777" w:rsidR="007D44AD" w:rsidRPr="009956C4" w:rsidRDefault="007D44AD" w:rsidP="00C51458">
            <w:pPr>
              <w:jc w:val="both"/>
              <w:rPr>
                <w:rFonts w:ascii="Arial" w:hAnsi="Arial" w:cs="Arial"/>
                <w:b/>
                <w:lang w:val="es-BO"/>
              </w:rPr>
            </w:pPr>
          </w:p>
        </w:tc>
      </w:tr>
      <w:tr w:rsidR="007D44AD" w:rsidRPr="009956C4" w14:paraId="23B93E91"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8CE1D8A"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56501923"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El Proponente deberá indicar en su propuesta la MARCA y el PAÍS DE ORIGEN de los bienes ofrecidos.</w:t>
            </w:r>
          </w:p>
          <w:p w14:paraId="59E14408"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31FBCB76" w14:textId="77777777" w:rsidR="007D44AD" w:rsidRPr="009956C4" w:rsidRDefault="007D44AD" w:rsidP="00C51458">
            <w:pPr>
              <w:jc w:val="both"/>
              <w:rPr>
                <w:rFonts w:ascii="Arial" w:hAnsi="Arial" w:cs="Arial"/>
                <w:b/>
                <w:lang w:val="es-BO"/>
              </w:rPr>
            </w:pPr>
          </w:p>
        </w:tc>
      </w:tr>
      <w:tr w:rsidR="007D44AD" w:rsidRPr="009956C4" w14:paraId="76EB0972"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14A20C35"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7BB0454" w14:textId="77777777" w:rsidR="007D44AD" w:rsidRPr="007D44AD" w:rsidRDefault="007D44AD" w:rsidP="00C51458">
            <w:pPr>
              <w:contextualSpacing/>
              <w:jc w:val="both"/>
              <w:rPr>
                <w:rFonts w:ascii="Tahoma" w:hAnsi="Tahoma" w:cs="Tahoma"/>
                <w:b/>
                <w:szCs w:val="14"/>
              </w:rPr>
            </w:pPr>
            <w:r w:rsidRPr="007D44AD">
              <w:rPr>
                <w:rFonts w:ascii="Tahoma" w:hAnsi="Tahoma" w:cs="Tahoma"/>
                <w:b/>
                <w:szCs w:val="14"/>
              </w:rPr>
              <w:t xml:space="preserve">GARANTÍA DE FABRICA: </w:t>
            </w:r>
            <w:r w:rsidRPr="007D44AD">
              <w:rPr>
                <w:rFonts w:ascii="Tahoma" w:hAnsi="Tahoma" w:cs="Tahoma"/>
                <w:szCs w:val="14"/>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tc>
        <w:tc>
          <w:tcPr>
            <w:tcW w:w="4379" w:type="dxa"/>
            <w:tcBorders>
              <w:top w:val="single" w:sz="2" w:space="0" w:color="000000"/>
              <w:bottom w:val="single" w:sz="2" w:space="0" w:color="000000"/>
            </w:tcBorders>
            <w:shd w:val="clear" w:color="auto" w:fill="FFFFFF" w:themeFill="background1"/>
          </w:tcPr>
          <w:p w14:paraId="4CA1D166" w14:textId="77777777" w:rsidR="007D44AD" w:rsidRPr="009956C4" w:rsidRDefault="007D44AD" w:rsidP="00C51458">
            <w:pPr>
              <w:jc w:val="both"/>
              <w:rPr>
                <w:rFonts w:ascii="Arial" w:hAnsi="Arial" w:cs="Arial"/>
                <w:b/>
                <w:lang w:val="es-BO"/>
              </w:rPr>
            </w:pPr>
          </w:p>
        </w:tc>
      </w:tr>
      <w:tr w:rsidR="007D44AD" w:rsidRPr="009956C4" w14:paraId="76B911EB"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1D660FD"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08538615" w14:textId="77777777" w:rsidR="007D44AD" w:rsidRPr="007D44AD" w:rsidRDefault="007D44AD" w:rsidP="00C51458">
            <w:pPr>
              <w:contextualSpacing/>
              <w:jc w:val="both"/>
              <w:rPr>
                <w:rFonts w:ascii="Tahoma" w:hAnsi="Tahoma" w:cs="Tahoma"/>
                <w:b/>
                <w:szCs w:val="14"/>
                <w:lang w:val="es-BO"/>
              </w:rPr>
            </w:pPr>
            <w:r w:rsidRPr="007D44AD">
              <w:rPr>
                <w:rFonts w:ascii="Tahoma" w:eastAsia="Tahoma" w:hAnsi="Tahoma" w:cs="Tahoma"/>
                <w:b/>
                <w:szCs w:val="14"/>
                <w:lang w:val="es-BO"/>
              </w:rPr>
              <w:t>LUGAR DE ENTREGA:</w:t>
            </w:r>
            <w:r w:rsidRPr="007D44AD">
              <w:rPr>
                <w:rFonts w:ascii="Tahoma" w:hAnsi="Tahoma" w:cs="Tahoma"/>
                <w:b/>
                <w:szCs w:val="14"/>
                <w:lang w:val="es-BO"/>
              </w:rPr>
              <w:t xml:space="preserve"> </w:t>
            </w:r>
            <w:r w:rsidRPr="007D44AD">
              <w:rPr>
                <w:rFonts w:ascii="Tahoma" w:hAnsi="Tahoma" w:cs="Tahoma"/>
                <w:szCs w:val="14"/>
                <w:lang w:val="es-BO"/>
              </w:rPr>
              <w:t>En Almacén Almacenes IBMETRO en la ciudad de El Alto – Almacén Texturbol.</w:t>
            </w:r>
          </w:p>
        </w:tc>
        <w:tc>
          <w:tcPr>
            <w:tcW w:w="4379" w:type="dxa"/>
            <w:tcBorders>
              <w:top w:val="single" w:sz="2" w:space="0" w:color="000000"/>
              <w:bottom w:val="single" w:sz="2" w:space="0" w:color="000000"/>
            </w:tcBorders>
            <w:shd w:val="clear" w:color="auto" w:fill="FFFFFF" w:themeFill="background1"/>
          </w:tcPr>
          <w:p w14:paraId="074B81A3" w14:textId="77777777" w:rsidR="007D44AD" w:rsidRPr="009956C4" w:rsidRDefault="007D44AD" w:rsidP="00C51458">
            <w:pPr>
              <w:jc w:val="both"/>
              <w:rPr>
                <w:rFonts w:ascii="Arial" w:hAnsi="Arial" w:cs="Arial"/>
                <w:b/>
                <w:lang w:val="es-BO"/>
              </w:rPr>
            </w:pPr>
          </w:p>
        </w:tc>
      </w:tr>
      <w:tr w:rsidR="007D44AD" w:rsidRPr="009956C4" w14:paraId="1FB0C8D5"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4F15E0E"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AB21854" w14:textId="77777777" w:rsidR="007D44AD" w:rsidRPr="007D44AD" w:rsidRDefault="007D44AD" w:rsidP="00C51458">
            <w:pPr>
              <w:contextualSpacing/>
              <w:jc w:val="both"/>
              <w:rPr>
                <w:rFonts w:ascii="Tahoma" w:hAnsi="Tahoma" w:cs="Tahoma"/>
                <w:szCs w:val="14"/>
                <w:lang w:val="es-BO"/>
              </w:rPr>
            </w:pPr>
            <w:r w:rsidRPr="007D44AD">
              <w:rPr>
                <w:rFonts w:ascii="Tahoma" w:eastAsia="Tahoma" w:hAnsi="Tahoma" w:cs="Tahoma"/>
                <w:b/>
                <w:szCs w:val="14"/>
                <w:lang w:val="es-BO"/>
              </w:rPr>
              <w:t xml:space="preserve">TIEMPO DE ENTREGA: </w:t>
            </w:r>
            <w:r w:rsidRPr="007D44AD">
              <w:rPr>
                <w:rFonts w:ascii="Tahoma" w:hAnsi="Tahoma" w:cs="Tahoma"/>
                <w:szCs w:val="14"/>
                <w:lang w:val="es-BO"/>
              </w:rPr>
              <w:t>10 días calendario a partir del día siguiente hábil a la firma de la orden de compra</w:t>
            </w:r>
          </w:p>
        </w:tc>
        <w:tc>
          <w:tcPr>
            <w:tcW w:w="4379" w:type="dxa"/>
            <w:tcBorders>
              <w:top w:val="single" w:sz="2" w:space="0" w:color="000000"/>
              <w:bottom w:val="single" w:sz="2" w:space="0" w:color="000000"/>
            </w:tcBorders>
            <w:shd w:val="clear" w:color="auto" w:fill="FFFFFF" w:themeFill="background1"/>
          </w:tcPr>
          <w:p w14:paraId="0D5C0ECF" w14:textId="77777777" w:rsidR="007D44AD" w:rsidRPr="009956C4" w:rsidRDefault="007D44AD" w:rsidP="00C51458">
            <w:pPr>
              <w:jc w:val="both"/>
              <w:rPr>
                <w:rFonts w:ascii="Arial" w:hAnsi="Arial" w:cs="Arial"/>
                <w:b/>
                <w:lang w:val="es-BO"/>
              </w:rPr>
            </w:pPr>
          </w:p>
        </w:tc>
      </w:tr>
      <w:tr w:rsidR="007D44AD" w:rsidRPr="009956C4" w14:paraId="14ED56A4"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5C155E9B"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3ADB483C" w14:textId="77777777" w:rsidR="007D44AD" w:rsidRPr="007D44AD" w:rsidRDefault="007D44AD" w:rsidP="00C51458">
            <w:pPr>
              <w:contextualSpacing/>
              <w:jc w:val="both"/>
              <w:rPr>
                <w:rFonts w:ascii="Tahoma" w:hAnsi="Tahoma" w:cs="Tahoma"/>
                <w:b/>
                <w:szCs w:val="14"/>
                <w:lang w:val="es-BO"/>
              </w:rPr>
            </w:pPr>
            <w:r w:rsidRPr="007D44AD">
              <w:rPr>
                <w:rFonts w:ascii="Tahoma" w:hAnsi="Tahoma" w:cs="Tahoma"/>
                <w:b/>
                <w:szCs w:val="14"/>
                <w:lang w:val="es-BO"/>
              </w:rPr>
              <w:t xml:space="preserve">FORMA DE PAGO: </w:t>
            </w:r>
            <w:r w:rsidRPr="007D44AD">
              <w:rPr>
                <w:rFonts w:ascii="Tahoma" w:hAnsi="Tahoma" w:cs="Tahoma"/>
                <w:szCs w:val="14"/>
                <w:lang w:val="es-BO"/>
              </w:rPr>
              <w:t>Transferencia Bancaria vía SIGEP, una vez Recepcionado los bienes, se emitirá el informe de conformidad, emitido por la comisión o responsable de recepción</w:t>
            </w:r>
          </w:p>
          <w:p w14:paraId="096EFD2B" w14:textId="77777777" w:rsidR="007D44AD" w:rsidRPr="007D44AD" w:rsidRDefault="007D44AD" w:rsidP="00C51458">
            <w:pPr>
              <w:rPr>
                <w:rFonts w:ascii="Tahoma" w:hAnsi="Tahoma" w:cs="Tahoma"/>
                <w:szCs w:val="14"/>
                <w:lang w:val="es-BO"/>
              </w:rPr>
            </w:pPr>
          </w:p>
          <w:p w14:paraId="01F30629" w14:textId="77777777" w:rsidR="007D44AD" w:rsidRPr="007D44AD" w:rsidRDefault="007D44AD" w:rsidP="00C51458">
            <w:pPr>
              <w:rPr>
                <w:rFonts w:ascii="Tahoma" w:hAnsi="Tahoma" w:cs="Tahoma"/>
                <w:szCs w:val="14"/>
                <w:lang w:val="es-BO"/>
              </w:rPr>
            </w:pPr>
            <w:r w:rsidRPr="007D44AD">
              <w:rPr>
                <w:rFonts w:ascii="Tahoma" w:hAnsi="Tahoma" w:cs="Tahoma"/>
                <w:szCs w:val="14"/>
                <w:lang w:val="es-BO"/>
              </w:rPr>
              <w:t>Para solicitar el pago, el proveedor deberá presentar una nota de solicitud de pago, adjuntando la siguiente documentación:</w:t>
            </w:r>
          </w:p>
          <w:p w14:paraId="633FF476" w14:textId="77777777" w:rsidR="007D44AD" w:rsidRPr="007D44AD" w:rsidRDefault="007D44AD" w:rsidP="00C51458">
            <w:pPr>
              <w:rPr>
                <w:rFonts w:ascii="Tahoma" w:hAnsi="Tahoma" w:cs="Tahoma"/>
                <w:szCs w:val="14"/>
                <w:lang w:val="es-BO"/>
              </w:rPr>
            </w:pPr>
          </w:p>
          <w:p w14:paraId="27923B19" w14:textId="77777777" w:rsidR="007D44AD" w:rsidRPr="007D44AD" w:rsidRDefault="007D44AD" w:rsidP="00C51458">
            <w:pPr>
              <w:rPr>
                <w:rFonts w:ascii="Tahoma" w:hAnsi="Tahoma" w:cs="Tahoma"/>
                <w:szCs w:val="14"/>
              </w:rPr>
            </w:pPr>
            <w:r w:rsidRPr="007D44AD">
              <w:rPr>
                <w:rFonts w:ascii="Tahoma" w:hAnsi="Tahoma" w:cs="Tahoma"/>
                <w:szCs w:val="14"/>
              </w:rPr>
              <w:t>Factura correspondiente.</w:t>
            </w:r>
          </w:p>
          <w:p w14:paraId="2FF1EB99" w14:textId="77777777" w:rsidR="007D44AD" w:rsidRPr="007D44AD" w:rsidRDefault="007D44AD" w:rsidP="00C51458">
            <w:pPr>
              <w:rPr>
                <w:rFonts w:ascii="Tahoma" w:hAnsi="Tahoma" w:cs="Tahoma"/>
                <w:szCs w:val="14"/>
              </w:rPr>
            </w:pPr>
            <w:r w:rsidRPr="007D44AD">
              <w:rPr>
                <w:rFonts w:ascii="Tahoma" w:hAnsi="Tahoma" w:cs="Tahoma"/>
                <w:szCs w:val="14"/>
              </w:rPr>
              <w:t>Fotocopia simple de la Orden de Compra o Contrato según corresponda.</w:t>
            </w:r>
          </w:p>
          <w:p w14:paraId="6EE82B4A" w14:textId="77777777" w:rsidR="007D44AD" w:rsidRPr="007D44AD" w:rsidRDefault="007D44AD" w:rsidP="00C51458">
            <w:pPr>
              <w:rPr>
                <w:rFonts w:ascii="Tahoma" w:hAnsi="Tahoma" w:cs="Tahoma"/>
                <w:szCs w:val="14"/>
              </w:rPr>
            </w:pPr>
            <w:r w:rsidRPr="007D44AD">
              <w:rPr>
                <w:rFonts w:ascii="Tahoma" w:hAnsi="Tahoma" w:cs="Tahoma"/>
                <w:szCs w:val="14"/>
              </w:rPr>
              <w:t>Registro del Beneficiario SIGEP.</w:t>
            </w:r>
          </w:p>
        </w:tc>
        <w:tc>
          <w:tcPr>
            <w:tcW w:w="4379" w:type="dxa"/>
            <w:tcBorders>
              <w:top w:val="single" w:sz="2" w:space="0" w:color="000000"/>
              <w:bottom w:val="single" w:sz="2" w:space="0" w:color="000000"/>
            </w:tcBorders>
            <w:shd w:val="clear" w:color="auto" w:fill="FFFFFF" w:themeFill="background1"/>
          </w:tcPr>
          <w:p w14:paraId="5BD1A680" w14:textId="77777777" w:rsidR="007D44AD" w:rsidRPr="009956C4" w:rsidRDefault="007D44AD" w:rsidP="00C51458">
            <w:pPr>
              <w:jc w:val="both"/>
              <w:rPr>
                <w:rFonts w:ascii="Arial" w:hAnsi="Arial" w:cs="Arial"/>
                <w:b/>
                <w:lang w:val="es-BO"/>
              </w:rPr>
            </w:pPr>
          </w:p>
        </w:tc>
      </w:tr>
    </w:tbl>
    <w:p w14:paraId="18AA9AD2" w14:textId="21021099" w:rsidR="006B5507" w:rsidRPr="006B5507" w:rsidRDefault="006B5507" w:rsidP="006B5507">
      <w:pPr>
        <w:rPr>
          <w:rFonts w:cs="Arial"/>
          <w:b/>
        </w:rPr>
      </w:pPr>
    </w:p>
    <w:p w14:paraId="28CFE90E" w14:textId="253CF39B" w:rsidR="000D2020" w:rsidRDefault="000D2020" w:rsidP="000D2020">
      <w:pPr>
        <w:rPr>
          <w:rFonts w:cs="Arial"/>
        </w:rPr>
      </w:pPr>
      <w:r>
        <w:rPr>
          <w:rFonts w:cs="Arial"/>
        </w:rPr>
        <w:t>ITEM N° 5</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7D44AD" w:rsidRPr="009956C4" w14:paraId="5BB49DC0" w14:textId="77777777" w:rsidTr="00C51458">
        <w:trPr>
          <w:tblHeader/>
        </w:trPr>
        <w:tc>
          <w:tcPr>
            <w:tcW w:w="4854" w:type="dxa"/>
            <w:gridSpan w:val="2"/>
            <w:shd w:val="clear" w:color="auto" w:fill="8DB3E2" w:themeFill="text2" w:themeFillTint="66"/>
            <w:vAlign w:val="center"/>
          </w:tcPr>
          <w:p w14:paraId="7D4FD30F"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la Entidad convocante</w:t>
            </w:r>
          </w:p>
          <w:p w14:paraId="7A60E35A" w14:textId="77777777" w:rsidR="007D44AD" w:rsidRPr="009956C4" w:rsidRDefault="007D44AD" w:rsidP="00C51458">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4379" w:type="dxa"/>
            <w:shd w:val="clear" w:color="auto" w:fill="DBE5F1" w:themeFill="accent1" w:themeFillTint="33"/>
            <w:vAlign w:val="center"/>
          </w:tcPr>
          <w:p w14:paraId="71FEEC1A"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7D44AD" w:rsidRPr="009956C4" w14:paraId="6E36A23C" w14:textId="77777777" w:rsidTr="00C51458">
        <w:trPr>
          <w:trHeight w:val="221"/>
        </w:trPr>
        <w:tc>
          <w:tcPr>
            <w:tcW w:w="303" w:type="dxa"/>
            <w:vMerge w:val="restart"/>
            <w:shd w:val="clear" w:color="auto" w:fill="8DB3E2" w:themeFill="text2" w:themeFillTint="66"/>
            <w:vAlign w:val="center"/>
          </w:tcPr>
          <w:p w14:paraId="3B14B5C7" w14:textId="77777777" w:rsidR="007D44AD" w:rsidRPr="009956C4" w:rsidRDefault="007D44AD" w:rsidP="00C51458">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48E63C5"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Características y condiciones técnicas solicitadas (*)</w:t>
            </w:r>
          </w:p>
        </w:tc>
        <w:tc>
          <w:tcPr>
            <w:tcW w:w="4379" w:type="dxa"/>
            <w:vMerge w:val="restart"/>
            <w:shd w:val="clear" w:color="auto" w:fill="DBE5F1" w:themeFill="accent1" w:themeFillTint="33"/>
            <w:vAlign w:val="center"/>
          </w:tcPr>
          <w:p w14:paraId="05963331"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 Propuesta (**)</w:t>
            </w:r>
          </w:p>
        </w:tc>
      </w:tr>
      <w:tr w:rsidR="007D44AD" w:rsidRPr="009956C4" w14:paraId="1635E74D" w14:textId="77777777" w:rsidTr="00C51458">
        <w:trPr>
          <w:trHeight w:val="221"/>
        </w:trPr>
        <w:tc>
          <w:tcPr>
            <w:tcW w:w="303" w:type="dxa"/>
            <w:vMerge/>
            <w:tcBorders>
              <w:bottom w:val="single" w:sz="2" w:space="0" w:color="000000"/>
            </w:tcBorders>
            <w:shd w:val="clear" w:color="auto" w:fill="8DB3E2" w:themeFill="text2" w:themeFillTint="66"/>
          </w:tcPr>
          <w:p w14:paraId="40FAC3EB" w14:textId="77777777" w:rsidR="007D44AD" w:rsidRPr="009956C4" w:rsidRDefault="007D44AD" w:rsidP="00C51458">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6F3AEC67" w14:textId="77777777" w:rsidR="007D44AD" w:rsidRPr="009956C4" w:rsidRDefault="007D44AD" w:rsidP="00C51458">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428C2A0C" w14:textId="77777777" w:rsidR="007D44AD" w:rsidRPr="009956C4" w:rsidRDefault="007D44AD" w:rsidP="00C51458">
            <w:pPr>
              <w:jc w:val="both"/>
              <w:rPr>
                <w:rFonts w:ascii="Arial" w:hAnsi="Arial" w:cs="Arial"/>
                <w:b/>
                <w:lang w:val="es-BO"/>
              </w:rPr>
            </w:pPr>
          </w:p>
        </w:tc>
      </w:tr>
      <w:tr w:rsidR="007D44AD" w:rsidRPr="009956C4" w14:paraId="0B194CE9"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2CF73FC1"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24558D3B" w14:textId="100735CA" w:rsidR="007D44AD" w:rsidRPr="007D44AD" w:rsidRDefault="007D44AD" w:rsidP="00C51458">
            <w:pPr>
              <w:jc w:val="both"/>
              <w:rPr>
                <w:rFonts w:ascii="Arial" w:hAnsi="Arial" w:cs="Arial"/>
                <w:b/>
                <w:szCs w:val="14"/>
                <w:lang w:val="es-BO"/>
              </w:rPr>
            </w:pPr>
            <w:r w:rsidRPr="007D44AD">
              <w:rPr>
                <w:rFonts w:ascii="Tahoma" w:hAnsi="Tahoma" w:cs="Tahoma"/>
                <w:color w:val="000000"/>
                <w:szCs w:val="14"/>
                <w:lang w:val="es-BO" w:eastAsia="es-BO"/>
              </w:rPr>
              <w:t>Llantas Radial Mixta 205/75R15 AT</w:t>
            </w:r>
          </w:p>
        </w:tc>
        <w:tc>
          <w:tcPr>
            <w:tcW w:w="4379" w:type="dxa"/>
            <w:tcBorders>
              <w:top w:val="single" w:sz="2" w:space="0" w:color="000000"/>
              <w:bottom w:val="single" w:sz="2" w:space="0" w:color="000000"/>
            </w:tcBorders>
            <w:shd w:val="clear" w:color="auto" w:fill="FFFFFF" w:themeFill="background1"/>
          </w:tcPr>
          <w:p w14:paraId="0117DA2B" w14:textId="77777777" w:rsidR="007D44AD" w:rsidRPr="009956C4" w:rsidRDefault="007D44AD" w:rsidP="00C51458">
            <w:pPr>
              <w:jc w:val="both"/>
              <w:rPr>
                <w:rFonts w:ascii="Arial" w:hAnsi="Arial" w:cs="Arial"/>
                <w:b/>
                <w:lang w:val="es-BO"/>
              </w:rPr>
            </w:pPr>
          </w:p>
        </w:tc>
      </w:tr>
      <w:tr w:rsidR="007D44AD" w:rsidRPr="009956C4" w14:paraId="46D7B3F1"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64A83D57"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5462EE0"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108117B4"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4376FD14" w14:textId="77777777" w:rsidR="007D44AD" w:rsidRPr="009956C4" w:rsidRDefault="007D44AD" w:rsidP="00C51458">
            <w:pPr>
              <w:jc w:val="both"/>
              <w:rPr>
                <w:rFonts w:ascii="Arial" w:hAnsi="Arial" w:cs="Arial"/>
                <w:b/>
                <w:lang w:val="es-BO"/>
              </w:rPr>
            </w:pPr>
          </w:p>
        </w:tc>
      </w:tr>
      <w:tr w:rsidR="007D44AD" w:rsidRPr="009956C4" w14:paraId="3B8116AF"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5C1F0FEC"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EB2B5BD"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El Proponente deberá indicar en su propuesta la MARCA y el PAÍS DE ORIGEN de los bienes ofrecidos.</w:t>
            </w:r>
          </w:p>
          <w:p w14:paraId="18F2E7CF"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39B3A300" w14:textId="77777777" w:rsidR="007D44AD" w:rsidRPr="009956C4" w:rsidRDefault="007D44AD" w:rsidP="00C51458">
            <w:pPr>
              <w:jc w:val="both"/>
              <w:rPr>
                <w:rFonts w:ascii="Arial" w:hAnsi="Arial" w:cs="Arial"/>
                <w:b/>
                <w:lang w:val="es-BO"/>
              </w:rPr>
            </w:pPr>
          </w:p>
        </w:tc>
      </w:tr>
      <w:tr w:rsidR="007D44AD" w:rsidRPr="009956C4" w14:paraId="55DB2E01"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62500FB0"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3476C428" w14:textId="77777777" w:rsidR="007D44AD" w:rsidRPr="007D44AD" w:rsidRDefault="007D44AD" w:rsidP="00C51458">
            <w:pPr>
              <w:contextualSpacing/>
              <w:jc w:val="both"/>
              <w:rPr>
                <w:rFonts w:ascii="Tahoma" w:hAnsi="Tahoma" w:cs="Tahoma"/>
                <w:b/>
                <w:szCs w:val="14"/>
              </w:rPr>
            </w:pPr>
            <w:r w:rsidRPr="007D44AD">
              <w:rPr>
                <w:rFonts w:ascii="Tahoma" w:hAnsi="Tahoma" w:cs="Tahoma"/>
                <w:b/>
                <w:szCs w:val="14"/>
              </w:rPr>
              <w:t xml:space="preserve">GARANTÍA DE FABRICA: </w:t>
            </w:r>
            <w:r w:rsidRPr="007D44AD">
              <w:rPr>
                <w:rFonts w:ascii="Tahoma" w:hAnsi="Tahoma" w:cs="Tahoma"/>
                <w:szCs w:val="14"/>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tc>
        <w:tc>
          <w:tcPr>
            <w:tcW w:w="4379" w:type="dxa"/>
            <w:tcBorders>
              <w:top w:val="single" w:sz="2" w:space="0" w:color="000000"/>
              <w:bottom w:val="single" w:sz="2" w:space="0" w:color="000000"/>
            </w:tcBorders>
            <w:shd w:val="clear" w:color="auto" w:fill="FFFFFF" w:themeFill="background1"/>
          </w:tcPr>
          <w:p w14:paraId="4B4FF79D" w14:textId="77777777" w:rsidR="007D44AD" w:rsidRPr="009956C4" w:rsidRDefault="007D44AD" w:rsidP="00C51458">
            <w:pPr>
              <w:jc w:val="both"/>
              <w:rPr>
                <w:rFonts w:ascii="Arial" w:hAnsi="Arial" w:cs="Arial"/>
                <w:b/>
                <w:lang w:val="es-BO"/>
              </w:rPr>
            </w:pPr>
          </w:p>
        </w:tc>
      </w:tr>
      <w:tr w:rsidR="007D44AD" w:rsidRPr="009956C4" w14:paraId="1078C806"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5480D2C0"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D21E949" w14:textId="77777777" w:rsidR="007D44AD" w:rsidRPr="007D44AD" w:rsidRDefault="007D44AD" w:rsidP="00C51458">
            <w:pPr>
              <w:contextualSpacing/>
              <w:jc w:val="both"/>
              <w:rPr>
                <w:rFonts w:ascii="Tahoma" w:hAnsi="Tahoma" w:cs="Tahoma"/>
                <w:b/>
                <w:szCs w:val="14"/>
                <w:lang w:val="es-BO"/>
              </w:rPr>
            </w:pPr>
            <w:r w:rsidRPr="007D44AD">
              <w:rPr>
                <w:rFonts w:ascii="Tahoma" w:eastAsia="Tahoma" w:hAnsi="Tahoma" w:cs="Tahoma"/>
                <w:b/>
                <w:szCs w:val="14"/>
                <w:lang w:val="es-BO"/>
              </w:rPr>
              <w:t>LUGAR DE ENTREGA:</w:t>
            </w:r>
            <w:r w:rsidRPr="007D44AD">
              <w:rPr>
                <w:rFonts w:ascii="Tahoma" w:hAnsi="Tahoma" w:cs="Tahoma"/>
                <w:b/>
                <w:szCs w:val="14"/>
                <w:lang w:val="es-BO"/>
              </w:rPr>
              <w:t xml:space="preserve"> </w:t>
            </w:r>
            <w:r w:rsidRPr="007D44AD">
              <w:rPr>
                <w:rFonts w:ascii="Tahoma" w:hAnsi="Tahoma" w:cs="Tahoma"/>
                <w:szCs w:val="14"/>
                <w:lang w:val="es-BO"/>
              </w:rPr>
              <w:t>En Almacén Almacenes IBMETRO en la ciudad de El Alto – Almacén Texturbol.</w:t>
            </w:r>
          </w:p>
        </w:tc>
        <w:tc>
          <w:tcPr>
            <w:tcW w:w="4379" w:type="dxa"/>
            <w:tcBorders>
              <w:top w:val="single" w:sz="2" w:space="0" w:color="000000"/>
              <w:bottom w:val="single" w:sz="2" w:space="0" w:color="000000"/>
            </w:tcBorders>
            <w:shd w:val="clear" w:color="auto" w:fill="FFFFFF" w:themeFill="background1"/>
          </w:tcPr>
          <w:p w14:paraId="48FF980B" w14:textId="77777777" w:rsidR="007D44AD" w:rsidRPr="009956C4" w:rsidRDefault="007D44AD" w:rsidP="00C51458">
            <w:pPr>
              <w:jc w:val="both"/>
              <w:rPr>
                <w:rFonts w:ascii="Arial" w:hAnsi="Arial" w:cs="Arial"/>
                <w:b/>
                <w:lang w:val="es-BO"/>
              </w:rPr>
            </w:pPr>
          </w:p>
        </w:tc>
      </w:tr>
      <w:tr w:rsidR="007D44AD" w:rsidRPr="009956C4" w14:paraId="324F361D"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049E427C"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46693A48" w14:textId="77777777" w:rsidR="007D44AD" w:rsidRPr="007D44AD" w:rsidRDefault="007D44AD" w:rsidP="00C51458">
            <w:pPr>
              <w:contextualSpacing/>
              <w:jc w:val="both"/>
              <w:rPr>
                <w:rFonts w:ascii="Tahoma" w:hAnsi="Tahoma" w:cs="Tahoma"/>
                <w:szCs w:val="14"/>
                <w:lang w:val="es-BO"/>
              </w:rPr>
            </w:pPr>
            <w:r w:rsidRPr="007D44AD">
              <w:rPr>
                <w:rFonts w:ascii="Tahoma" w:eastAsia="Tahoma" w:hAnsi="Tahoma" w:cs="Tahoma"/>
                <w:b/>
                <w:szCs w:val="14"/>
                <w:lang w:val="es-BO"/>
              </w:rPr>
              <w:t xml:space="preserve">TIEMPO DE ENTREGA: </w:t>
            </w:r>
            <w:r w:rsidRPr="007D44AD">
              <w:rPr>
                <w:rFonts w:ascii="Tahoma" w:hAnsi="Tahoma" w:cs="Tahoma"/>
                <w:szCs w:val="14"/>
                <w:lang w:val="es-BO"/>
              </w:rPr>
              <w:t>10 días calendario a partir del día siguiente hábil a la firma de la orden de compra</w:t>
            </w:r>
          </w:p>
        </w:tc>
        <w:tc>
          <w:tcPr>
            <w:tcW w:w="4379" w:type="dxa"/>
            <w:tcBorders>
              <w:top w:val="single" w:sz="2" w:space="0" w:color="000000"/>
              <w:bottom w:val="single" w:sz="2" w:space="0" w:color="000000"/>
            </w:tcBorders>
            <w:shd w:val="clear" w:color="auto" w:fill="FFFFFF" w:themeFill="background1"/>
          </w:tcPr>
          <w:p w14:paraId="4DEDAE94" w14:textId="77777777" w:rsidR="007D44AD" w:rsidRPr="009956C4" w:rsidRDefault="007D44AD" w:rsidP="00C51458">
            <w:pPr>
              <w:jc w:val="both"/>
              <w:rPr>
                <w:rFonts w:ascii="Arial" w:hAnsi="Arial" w:cs="Arial"/>
                <w:b/>
                <w:lang w:val="es-BO"/>
              </w:rPr>
            </w:pPr>
          </w:p>
        </w:tc>
      </w:tr>
      <w:tr w:rsidR="007D44AD" w:rsidRPr="009956C4" w14:paraId="0FFD2EB5"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23DBC1EA"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40AAFD82" w14:textId="77777777" w:rsidR="007D44AD" w:rsidRPr="007D44AD" w:rsidRDefault="007D44AD" w:rsidP="00C51458">
            <w:pPr>
              <w:contextualSpacing/>
              <w:jc w:val="both"/>
              <w:rPr>
                <w:rFonts w:ascii="Tahoma" w:hAnsi="Tahoma" w:cs="Tahoma"/>
                <w:b/>
                <w:szCs w:val="14"/>
                <w:lang w:val="es-BO"/>
              </w:rPr>
            </w:pPr>
            <w:r w:rsidRPr="007D44AD">
              <w:rPr>
                <w:rFonts w:ascii="Tahoma" w:hAnsi="Tahoma" w:cs="Tahoma"/>
                <w:b/>
                <w:szCs w:val="14"/>
                <w:lang w:val="es-BO"/>
              </w:rPr>
              <w:t xml:space="preserve">FORMA DE PAGO: </w:t>
            </w:r>
            <w:r w:rsidRPr="007D44AD">
              <w:rPr>
                <w:rFonts w:ascii="Tahoma" w:hAnsi="Tahoma" w:cs="Tahoma"/>
                <w:szCs w:val="14"/>
                <w:lang w:val="es-BO"/>
              </w:rPr>
              <w:t>Transferencia Bancaria vía SIGEP, una vez Recepcionado los bienes, se emitirá el informe de conformidad, emitido por la comisión o responsable de recepción</w:t>
            </w:r>
          </w:p>
          <w:p w14:paraId="7ACC3359" w14:textId="77777777" w:rsidR="007D44AD" w:rsidRPr="007D44AD" w:rsidRDefault="007D44AD" w:rsidP="00C51458">
            <w:pPr>
              <w:rPr>
                <w:rFonts w:ascii="Tahoma" w:hAnsi="Tahoma" w:cs="Tahoma"/>
                <w:szCs w:val="14"/>
                <w:lang w:val="es-BO"/>
              </w:rPr>
            </w:pPr>
          </w:p>
          <w:p w14:paraId="06DAD658" w14:textId="77777777" w:rsidR="007D44AD" w:rsidRPr="007D44AD" w:rsidRDefault="007D44AD" w:rsidP="00C51458">
            <w:pPr>
              <w:rPr>
                <w:rFonts w:ascii="Tahoma" w:hAnsi="Tahoma" w:cs="Tahoma"/>
                <w:szCs w:val="14"/>
                <w:lang w:val="es-BO"/>
              </w:rPr>
            </w:pPr>
            <w:r w:rsidRPr="007D44AD">
              <w:rPr>
                <w:rFonts w:ascii="Tahoma" w:hAnsi="Tahoma" w:cs="Tahoma"/>
                <w:szCs w:val="14"/>
                <w:lang w:val="es-BO"/>
              </w:rPr>
              <w:t>Para solicitar el pago, el proveedor deberá presentar una nota de solicitud de pago, adjuntando la siguiente documentación:</w:t>
            </w:r>
          </w:p>
          <w:p w14:paraId="145DAEEF" w14:textId="77777777" w:rsidR="007D44AD" w:rsidRPr="007D44AD" w:rsidRDefault="007D44AD" w:rsidP="00C51458">
            <w:pPr>
              <w:rPr>
                <w:rFonts w:ascii="Tahoma" w:hAnsi="Tahoma" w:cs="Tahoma"/>
                <w:szCs w:val="14"/>
                <w:lang w:val="es-BO"/>
              </w:rPr>
            </w:pPr>
          </w:p>
          <w:p w14:paraId="690CCCCE" w14:textId="77777777" w:rsidR="007D44AD" w:rsidRPr="007D44AD" w:rsidRDefault="007D44AD" w:rsidP="00C51458">
            <w:pPr>
              <w:rPr>
                <w:rFonts w:ascii="Tahoma" w:hAnsi="Tahoma" w:cs="Tahoma"/>
                <w:szCs w:val="14"/>
              </w:rPr>
            </w:pPr>
            <w:r w:rsidRPr="007D44AD">
              <w:rPr>
                <w:rFonts w:ascii="Tahoma" w:hAnsi="Tahoma" w:cs="Tahoma"/>
                <w:szCs w:val="14"/>
              </w:rPr>
              <w:t>Factura correspondiente.</w:t>
            </w:r>
          </w:p>
          <w:p w14:paraId="2B19EDB4" w14:textId="77777777" w:rsidR="007D44AD" w:rsidRPr="007D44AD" w:rsidRDefault="007D44AD" w:rsidP="00C51458">
            <w:pPr>
              <w:rPr>
                <w:rFonts w:ascii="Tahoma" w:hAnsi="Tahoma" w:cs="Tahoma"/>
                <w:szCs w:val="14"/>
              </w:rPr>
            </w:pPr>
            <w:r w:rsidRPr="007D44AD">
              <w:rPr>
                <w:rFonts w:ascii="Tahoma" w:hAnsi="Tahoma" w:cs="Tahoma"/>
                <w:szCs w:val="14"/>
              </w:rPr>
              <w:t>Fotocopia simple de la Orden de Compra o Contrato según corresponda.</w:t>
            </w:r>
          </w:p>
          <w:p w14:paraId="1CC0D754" w14:textId="77777777" w:rsidR="007D44AD" w:rsidRPr="007D44AD" w:rsidRDefault="007D44AD" w:rsidP="00C51458">
            <w:pPr>
              <w:rPr>
                <w:rFonts w:ascii="Tahoma" w:hAnsi="Tahoma" w:cs="Tahoma"/>
                <w:szCs w:val="14"/>
              </w:rPr>
            </w:pPr>
            <w:r w:rsidRPr="007D44AD">
              <w:rPr>
                <w:rFonts w:ascii="Tahoma" w:hAnsi="Tahoma" w:cs="Tahoma"/>
                <w:szCs w:val="14"/>
              </w:rPr>
              <w:t>Registro del Beneficiario SIGEP.</w:t>
            </w:r>
          </w:p>
        </w:tc>
        <w:tc>
          <w:tcPr>
            <w:tcW w:w="4379" w:type="dxa"/>
            <w:tcBorders>
              <w:top w:val="single" w:sz="2" w:space="0" w:color="000000"/>
              <w:bottom w:val="single" w:sz="2" w:space="0" w:color="000000"/>
            </w:tcBorders>
            <w:shd w:val="clear" w:color="auto" w:fill="FFFFFF" w:themeFill="background1"/>
          </w:tcPr>
          <w:p w14:paraId="2D116930" w14:textId="77777777" w:rsidR="007D44AD" w:rsidRPr="009956C4" w:rsidRDefault="007D44AD" w:rsidP="00C51458">
            <w:pPr>
              <w:jc w:val="both"/>
              <w:rPr>
                <w:rFonts w:ascii="Arial" w:hAnsi="Arial" w:cs="Arial"/>
                <w:b/>
                <w:lang w:val="es-BO"/>
              </w:rPr>
            </w:pPr>
          </w:p>
        </w:tc>
      </w:tr>
    </w:tbl>
    <w:p w14:paraId="4EC90366" w14:textId="77777777" w:rsidR="006B5507" w:rsidRPr="003B3916" w:rsidRDefault="006B5507" w:rsidP="006B5507">
      <w:pPr>
        <w:rPr>
          <w:rFonts w:cs="Arial"/>
          <w:b/>
          <w:lang w:val="es-BO"/>
        </w:rPr>
      </w:pPr>
    </w:p>
    <w:p w14:paraId="12CA15C6" w14:textId="43E60C44" w:rsidR="00160DC2" w:rsidRDefault="00160DC2" w:rsidP="00160DC2">
      <w:pPr>
        <w:rPr>
          <w:rFonts w:cs="Arial"/>
        </w:rPr>
      </w:pPr>
      <w:r>
        <w:rPr>
          <w:rFonts w:cs="Arial"/>
        </w:rPr>
        <w:t>ITEM N° 6</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7D44AD" w:rsidRPr="009956C4" w14:paraId="7BE0A4A2" w14:textId="77777777" w:rsidTr="00C51458">
        <w:trPr>
          <w:tblHeader/>
        </w:trPr>
        <w:tc>
          <w:tcPr>
            <w:tcW w:w="4854" w:type="dxa"/>
            <w:gridSpan w:val="2"/>
            <w:shd w:val="clear" w:color="auto" w:fill="8DB3E2" w:themeFill="text2" w:themeFillTint="66"/>
            <w:vAlign w:val="center"/>
          </w:tcPr>
          <w:p w14:paraId="3858B9DB"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la Entidad convocante</w:t>
            </w:r>
          </w:p>
          <w:p w14:paraId="3EDEC952" w14:textId="77777777" w:rsidR="007D44AD" w:rsidRPr="009956C4" w:rsidRDefault="007D44AD" w:rsidP="00C51458">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4379" w:type="dxa"/>
            <w:shd w:val="clear" w:color="auto" w:fill="DBE5F1" w:themeFill="accent1" w:themeFillTint="33"/>
            <w:vAlign w:val="center"/>
          </w:tcPr>
          <w:p w14:paraId="03DE2290" w14:textId="77777777" w:rsidR="007D44AD" w:rsidRPr="009956C4" w:rsidRDefault="007D44AD" w:rsidP="00C51458">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7D44AD" w:rsidRPr="009956C4" w14:paraId="2DF38295" w14:textId="77777777" w:rsidTr="00C51458">
        <w:trPr>
          <w:trHeight w:val="221"/>
        </w:trPr>
        <w:tc>
          <w:tcPr>
            <w:tcW w:w="303" w:type="dxa"/>
            <w:vMerge w:val="restart"/>
            <w:shd w:val="clear" w:color="auto" w:fill="8DB3E2" w:themeFill="text2" w:themeFillTint="66"/>
            <w:vAlign w:val="center"/>
          </w:tcPr>
          <w:p w14:paraId="7418CF23" w14:textId="77777777" w:rsidR="007D44AD" w:rsidRPr="009956C4" w:rsidRDefault="007D44AD" w:rsidP="00C51458">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76CF6E51"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Características y condiciones técnicas solicitadas (*)</w:t>
            </w:r>
          </w:p>
        </w:tc>
        <w:tc>
          <w:tcPr>
            <w:tcW w:w="4379" w:type="dxa"/>
            <w:vMerge w:val="restart"/>
            <w:shd w:val="clear" w:color="auto" w:fill="DBE5F1" w:themeFill="accent1" w:themeFillTint="33"/>
            <w:vAlign w:val="center"/>
          </w:tcPr>
          <w:p w14:paraId="0EC81C54" w14:textId="77777777" w:rsidR="007D44AD" w:rsidRPr="009956C4" w:rsidRDefault="007D44AD" w:rsidP="00C51458">
            <w:pPr>
              <w:jc w:val="center"/>
              <w:rPr>
                <w:rFonts w:ascii="Arial" w:hAnsi="Arial" w:cs="Arial"/>
                <w:b/>
                <w:lang w:val="es-BO"/>
              </w:rPr>
            </w:pPr>
            <w:r w:rsidRPr="009956C4">
              <w:rPr>
                <w:rFonts w:ascii="Arial" w:hAnsi="Arial" w:cs="Arial"/>
                <w:b/>
                <w:lang w:val="es-BO"/>
              </w:rPr>
              <w:t>Característica Propuesta (**)</w:t>
            </w:r>
          </w:p>
        </w:tc>
      </w:tr>
      <w:tr w:rsidR="007D44AD" w:rsidRPr="009956C4" w14:paraId="00E10AEE" w14:textId="77777777" w:rsidTr="00C51458">
        <w:trPr>
          <w:trHeight w:val="221"/>
        </w:trPr>
        <w:tc>
          <w:tcPr>
            <w:tcW w:w="303" w:type="dxa"/>
            <w:vMerge/>
            <w:tcBorders>
              <w:bottom w:val="single" w:sz="2" w:space="0" w:color="000000"/>
            </w:tcBorders>
            <w:shd w:val="clear" w:color="auto" w:fill="8DB3E2" w:themeFill="text2" w:themeFillTint="66"/>
          </w:tcPr>
          <w:p w14:paraId="71E54D37" w14:textId="77777777" w:rsidR="007D44AD" w:rsidRPr="009956C4" w:rsidRDefault="007D44AD" w:rsidP="00C51458">
            <w:pPr>
              <w:jc w:val="center"/>
              <w:rPr>
                <w:rFonts w:ascii="Arial" w:hAnsi="Arial" w:cs="Arial"/>
                <w:b/>
                <w:lang w:val="es-BO"/>
              </w:rPr>
            </w:pPr>
          </w:p>
        </w:tc>
        <w:tc>
          <w:tcPr>
            <w:tcW w:w="4551" w:type="dxa"/>
            <w:vMerge/>
            <w:tcBorders>
              <w:bottom w:val="single" w:sz="2" w:space="0" w:color="000000"/>
            </w:tcBorders>
            <w:shd w:val="clear" w:color="auto" w:fill="8DB3E2" w:themeFill="text2" w:themeFillTint="66"/>
          </w:tcPr>
          <w:p w14:paraId="04D034F0" w14:textId="77777777" w:rsidR="007D44AD" w:rsidRPr="009956C4" w:rsidRDefault="007D44AD" w:rsidP="00C51458">
            <w:pPr>
              <w:jc w:val="both"/>
              <w:rPr>
                <w:rFonts w:ascii="Arial" w:hAnsi="Arial" w:cs="Arial"/>
                <w:b/>
                <w:lang w:val="es-BO"/>
              </w:rPr>
            </w:pPr>
          </w:p>
        </w:tc>
        <w:tc>
          <w:tcPr>
            <w:tcW w:w="4379" w:type="dxa"/>
            <w:vMerge/>
            <w:tcBorders>
              <w:bottom w:val="single" w:sz="2" w:space="0" w:color="000000"/>
            </w:tcBorders>
            <w:shd w:val="clear" w:color="auto" w:fill="DBE5F1" w:themeFill="accent1" w:themeFillTint="33"/>
          </w:tcPr>
          <w:p w14:paraId="428B9BB3" w14:textId="77777777" w:rsidR="007D44AD" w:rsidRPr="009956C4" w:rsidRDefault="007D44AD" w:rsidP="00C51458">
            <w:pPr>
              <w:jc w:val="both"/>
              <w:rPr>
                <w:rFonts w:ascii="Arial" w:hAnsi="Arial" w:cs="Arial"/>
                <w:b/>
                <w:lang w:val="es-BO"/>
              </w:rPr>
            </w:pPr>
          </w:p>
        </w:tc>
      </w:tr>
      <w:tr w:rsidR="007D44AD" w:rsidRPr="009956C4" w14:paraId="4E192678"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546D0B53"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76585833" w14:textId="5971C089" w:rsidR="007D44AD" w:rsidRPr="007D44AD" w:rsidRDefault="007D44AD" w:rsidP="00C51458">
            <w:pPr>
              <w:jc w:val="both"/>
              <w:rPr>
                <w:rFonts w:ascii="Arial" w:hAnsi="Arial" w:cs="Arial"/>
                <w:b/>
                <w:szCs w:val="14"/>
                <w:lang w:val="es-BO"/>
              </w:rPr>
            </w:pPr>
            <w:r w:rsidRPr="007D44AD">
              <w:rPr>
                <w:rFonts w:ascii="Tahoma" w:hAnsi="Tahoma" w:cs="Tahoma"/>
                <w:color w:val="000000"/>
                <w:szCs w:val="14"/>
                <w:lang w:val="es-BO" w:eastAsia="es-BO"/>
              </w:rPr>
              <w:t>Llantas Radial Semi pantanera 295/80R22.5</w:t>
            </w:r>
          </w:p>
        </w:tc>
        <w:tc>
          <w:tcPr>
            <w:tcW w:w="4379" w:type="dxa"/>
            <w:tcBorders>
              <w:top w:val="single" w:sz="2" w:space="0" w:color="000000"/>
              <w:bottom w:val="single" w:sz="2" w:space="0" w:color="000000"/>
            </w:tcBorders>
            <w:shd w:val="clear" w:color="auto" w:fill="FFFFFF" w:themeFill="background1"/>
          </w:tcPr>
          <w:p w14:paraId="363C9B28" w14:textId="77777777" w:rsidR="007D44AD" w:rsidRPr="009956C4" w:rsidRDefault="007D44AD" w:rsidP="00C51458">
            <w:pPr>
              <w:jc w:val="both"/>
              <w:rPr>
                <w:rFonts w:ascii="Arial" w:hAnsi="Arial" w:cs="Arial"/>
                <w:b/>
                <w:lang w:val="es-BO"/>
              </w:rPr>
            </w:pPr>
          </w:p>
        </w:tc>
      </w:tr>
      <w:tr w:rsidR="007D44AD" w:rsidRPr="009956C4" w14:paraId="20560914"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35E5BABD"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4939A2C7"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 xml:space="preserve">La fecha de fabricación de las llantas debe estar marcada en la parte lateral de cada llanta o el código correspondiente, con la finalidad de verificar y garantizar la vida útil de los bienes, además que el año de fabricación deberá ser del 2021 en adelante. </w:t>
            </w:r>
          </w:p>
          <w:p w14:paraId="43267606"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358A93D4" w14:textId="77777777" w:rsidR="007D44AD" w:rsidRPr="009956C4" w:rsidRDefault="007D44AD" w:rsidP="00C51458">
            <w:pPr>
              <w:jc w:val="both"/>
              <w:rPr>
                <w:rFonts w:ascii="Arial" w:hAnsi="Arial" w:cs="Arial"/>
                <w:b/>
                <w:lang w:val="es-BO"/>
              </w:rPr>
            </w:pPr>
          </w:p>
        </w:tc>
      </w:tr>
      <w:tr w:rsidR="007D44AD" w:rsidRPr="009956C4" w14:paraId="385371BA"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1FA70EAC"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66EA9E1F" w14:textId="77777777" w:rsidR="007D44AD" w:rsidRPr="007D44AD" w:rsidRDefault="007D44AD" w:rsidP="00C51458">
            <w:pPr>
              <w:contextualSpacing/>
              <w:jc w:val="both"/>
              <w:rPr>
                <w:rFonts w:ascii="Tahoma" w:hAnsi="Tahoma" w:cs="Tahoma"/>
                <w:szCs w:val="14"/>
              </w:rPr>
            </w:pPr>
            <w:r w:rsidRPr="007D44AD">
              <w:rPr>
                <w:rFonts w:ascii="Tahoma" w:hAnsi="Tahoma" w:cs="Tahoma"/>
                <w:szCs w:val="14"/>
              </w:rPr>
              <w:t>El Proponente deberá indicar en su propuesta la MARCA y el PAÍS DE ORIGEN de los bienes ofrecidos.</w:t>
            </w:r>
          </w:p>
          <w:p w14:paraId="51C0E998" w14:textId="77777777" w:rsidR="007D44AD" w:rsidRPr="007D44AD" w:rsidRDefault="007D44AD" w:rsidP="00C51458">
            <w:pPr>
              <w:jc w:val="both"/>
              <w:rPr>
                <w:rFonts w:ascii="Arial" w:hAnsi="Arial" w:cs="Arial"/>
                <w:b/>
                <w:szCs w:val="14"/>
              </w:rPr>
            </w:pPr>
          </w:p>
        </w:tc>
        <w:tc>
          <w:tcPr>
            <w:tcW w:w="4379" w:type="dxa"/>
            <w:tcBorders>
              <w:top w:val="single" w:sz="2" w:space="0" w:color="000000"/>
              <w:bottom w:val="single" w:sz="2" w:space="0" w:color="000000"/>
            </w:tcBorders>
            <w:shd w:val="clear" w:color="auto" w:fill="FFFFFF" w:themeFill="background1"/>
          </w:tcPr>
          <w:p w14:paraId="70CE605B" w14:textId="77777777" w:rsidR="007D44AD" w:rsidRPr="009956C4" w:rsidRDefault="007D44AD" w:rsidP="00C51458">
            <w:pPr>
              <w:jc w:val="both"/>
              <w:rPr>
                <w:rFonts w:ascii="Arial" w:hAnsi="Arial" w:cs="Arial"/>
                <w:b/>
                <w:lang w:val="es-BO"/>
              </w:rPr>
            </w:pPr>
          </w:p>
        </w:tc>
      </w:tr>
      <w:tr w:rsidR="007D44AD" w:rsidRPr="009956C4" w14:paraId="7C79E140"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743ED159"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28F228F0" w14:textId="77777777" w:rsidR="007D44AD" w:rsidRPr="007D44AD" w:rsidRDefault="007D44AD" w:rsidP="00C51458">
            <w:pPr>
              <w:contextualSpacing/>
              <w:jc w:val="both"/>
              <w:rPr>
                <w:rFonts w:ascii="Tahoma" w:hAnsi="Tahoma" w:cs="Tahoma"/>
                <w:b/>
                <w:szCs w:val="14"/>
              </w:rPr>
            </w:pPr>
            <w:r w:rsidRPr="007D44AD">
              <w:rPr>
                <w:rFonts w:ascii="Tahoma" w:hAnsi="Tahoma" w:cs="Tahoma"/>
                <w:b/>
                <w:szCs w:val="14"/>
              </w:rPr>
              <w:t xml:space="preserve">GARANTÍA DE FABRICA: </w:t>
            </w:r>
            <w:r w:rsidRPr="007D44AD">
              <w:rPr>
                <w:rFonts w:ascii="Tahoma" w:hAnsi="Tahoma" w:cs="Tahoma"/>
                <w:szCs w:val="14"/>
              </w:rPr>
              <w:t xml:space="preserve">El proponente contratado deberá presentar una Garantía de Fabrica que cubra los Bienes (neumáticos), contra desperfectos de fabricación, por el lapso de un año, computables a partir de la fecha de emisión del Informe de Recepción. Debiendo prestar mantenimiento y reposiciones (si corresponde) para los Bienes (neumáticos) que reporten desperfectos. </w:t>
            </w:r>
          </w:p>
        </w:tc>
        <w:tc>
          <w:tcPr>
            <w:tcW w:w="4379" w:type="dxa"/>
            <w:tcBorders>
              <w:top w:val="single" w:sz="2" w:space="0" w:color="000000"/>
              <w:bottom w:val="single" w:sz="2" w:space="0" w:color="000000"/>
            </w:tcBorders>
            <w:shd w:val="clear" w:color="auto" w:fill="FFFFFF" w:themeFill="background1"/>
          </w:tcPr>
          <w:p w14:paraId="6D193E5A" w14:textId="77777777" w:rsidR="007D44AD" w:rsidRPr="009956C4" w:rsidRDefault="007D44AD" w:rsidP="00C51458">
            <w:pPr>
              <w:jc w:val="both"/>
              <w:rPr>
                <w:rFonts w:ascii="Arial" w:hAnsi="Arial" w:cs="Arial"/>
                <w:b/>
                <w:lang w:val="es-BO"/>
              </w:rPr>
            </w:pPr>
          </w:p>
        </w:tc>
      </w:tr>
      <w:tr w:rsidR="007D44AD" w:rsidRPr="009956C4" w14:paraId="0BA08418"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6AC35D71"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tcPr>
          <w:p w14:paraId="63E4A85E" w14:textId="77777777" w:rsidR="007D44AD" w:rsidRPr="007D44AD" w:rsidRDefault="007D44AD" w:rsidP="00C51458">
            <w:pPr>
              <w:contextualSpacing/>
              <w:jc w:val="both"/>
              <w:rPr>
                <w:rFonts w:ascii="Tahoma" w:hAnsi="Tahoma" w:cs="Tahoma"/>
                <w:b/>
                <w:szCs w:val="14"/>
                <w:lang w:val="es-BO"/>
              </w:rPr>
            </w:pPr>
            <w:r w:rsidRPr="007D44AD">
              <w:rPr>
                <w:rFonts w:ascii="Tahoma" w:eastAsia="Tahoma" w:hAnsi="Tahoma" w:cs="Tahoma"/>
                <w:b/>
                <w:szCs w:val="14"/>
                <w:lang w:val="es-BO"/>
              </w:rPr>
              <w:t>LUGAR DE ENTREGA:</w:t>
            </w:r>
            <w:r w:rsidRPr="007D44AD">
              <w:rPr>
                <w:rFonts w:ascii="Tahoma" w:hAnsi="Tahoma" w:cs="Tahoma"/>
                <w:b/>
                <w:szCs w:val="14"/>
                <w:lang w:val="es-BO"/>
              </w:rPr>
              <w:t xml:space="preserve"> </w:t>
            </w:r>
            <w:r w:rsidRPr="007D44AD">
              <w:rPr>
                <w:rFonts w:ascii="Tahoma" w:hAnsi="Tahoma" w:cs="Tahoma"/>
                <w:szCs w:val="14"/>
                <w:lang w:val="es-BO"/>
              </w:rPr>
              <w:t>En Almacén Almacenes IBMETRO en la ciudad de El Alto – Almacén Texturbol.</w:t>
            </w:r>
          </w:p>
        </w:tc>
        <w:tc>
          <w:tcPr>
            <w:tcW w:w="4379" w:type="dxa"/>
            <w:tcBorders>
              <w:top w:val="single" w:sz="2" w:space="0" w:color="000000"/>
              <w:bottom w:val="single" w:sz="2" w:space="0" w:color="000000"/>
            </w:tcBorders>
            <w:shd w:val="clear" w:color="auto" w:fill="FFFFFF" w:themeFill="background1"/>
          </w:tcPr>
          <w:p w14:paraId="561C02B4" w14:textId="77777777" w:rsidR="007D44AD" w:rsidRPr="009956C4" w:rsidRDefault="007D44AD" w:rsidP="00C51458">
            <w:pPr>
              <w:jc w:val="both"/>
              <w:rPr>
                <w:rFonts w:ascii="Arial" w:hAnsi="Arial" w:cs="Arial"/>
                <w:b/>
                <w:lang w:val="es-BO"/>
              </w:rPr>
            </w:pPr>
          </w:p>
        </w:tc>
      </w:tr>
      <w:tr w:rsidR="007D44AD" w:rsidRPr="009956C4" w14:paraId="5B73B5FF"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27F831E3"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779E8889" w14:textId="77777777" w:rsidR="007D44AD" w:rsidRPr="007D44AD" w:rsidRDefault="007D44AD" w:rsidP="00C51458">
            <w:pPr>
              <w:contextualSpacing/>
              <w:jc w:val="both"/>
              <w:rPr>
                <w:rFonts w:ascii="Tahoma" w:hAnsi="Tahoma" w:cs="Tahoma"/>
                <w:szCs w:val="14"/>
                <w:lang w:val="es-BO"/>
              </w:rPr>
            </w:pPr>
            <w:r w:rsidRPr="007D44AD">
              <w:rPr>
                <w:rFonts w:ascii="Tahoma" w:eastAsia="Tahoma" w:hAnsi="Tahoma" w:cs="Tahoma"/>
                <w:b/>
                <w:szCs w:val="14"/>
                <w:lang w:val="es-BO"/>
              </w:rPr>
              <w:t xml:space="preserve">TIEMPO DE ENTREGA: </w:t>
            </w:r>
            <w:r w:rsidRPr="007D44AD">
              <w:rPr>
                <w:rFonts w:ascii="Tahoma" w:hAnsi="Tahoma" w:cs="Tahoma"/>
                <w:szCs w:val="14"/>
                <w:lang w:val="es-BO"/>
              </w:rPr>
              <w:t>10 días calendario a partir del día siguiente hábil a la firma de la orden de compra</w:t>
            </w:r>
          </w:p>
        </w:tc>
        <w:tc>
          <w:tcPr>
            <w:tcW w:w="4379" w:type="dxa"/>
            <w:tcBorders>
              <w:top w:val="single" w:sz="2" w:space="0" w:color="000000"/>
              <w:bottom w:val="single" w:sz="2" w:space="0" w:color="000000"/>
            </w:tcBorders>
            <w:shd w:val="clear" w:color="auto" w:fill="FFFFFF" w:themeFill="background1"/>
          </w:tcPr>
          <w:p w14:paraId="17E8DD05" w14:textId="77777777" w:rsidR="007D44AD" w:rsidRPr="009956C4" w:rsidRDefault="007D44AD" w:rsidP="00C51458">
            <w:pPr>
              <w:jc w:val="both"/>
              <w:rPr>
                <w:rFonts w:ascii="Arial" w:hAnsi="Arial" w:cs="Arial"/>
                <w:b/>
                <w:lang w:val="es-BO"/>
              </w:rPr>
            </w:pPr>
          </w:p>
        </w:tc>
      </w:tr>
      <w:tr w:rsidR="007D44AD" w:rsidRPr="009956C4" w14:paraId="56EC59B7" w14:textId="77777777" w:rsidTr="00C51458">
        <w:trPr>
          <w:trHeight w:val="221"/>
        </w:trPr>
        <w:tc>
          <w:tcPr>
            <w:tcW w:w="303" w:type="dxa"/>
            <w:tcBorders>
              <w:top w:val="single" w:sz="2" w:space="0" w:color="000000"/>
              <w:bottom w:val="single" w:sz="2" w:space="0" w:color="000000"/>
            </w:tcBorders>
            <w:shd w:val="clear" w:color="auto" w:fill="FFFFFF" w:themeFill="background1"/>
          </w:tcPr>
          <w:p w14:paraId="0119E5C9" w14:textId="77777777" w:rsidR="007D44AD" w:rsidRPr="009956C4" w:rsidRDefault="007D44AD" w:rsidP="00C51458">
            <w:pPr>
              <w:jc w:val="center"/>
              <w:rPr>
                <w:rFonts w:ascii="Arial" w:hAnsi="Arial" w:cs="Arial"/>
                <w:b/>
                <w:lang w:val="es-BO"/>
              </w:rPr>
            </w:pPr>
          </w:p>
        </w:tc>
        <w:tc>
          <w:tcPr>
            <w:tcW w:w="4551" w:type="dxa"/>
            <w:tcBorders>
              <w:top w:val="single" w:sz="2" w:space="0" w:color="000000"/>
              <w:bottom w:val="single" w:sz="2" w:space="0" w:color="000000"/>
            </w:tcBorders>
            <w:shd w:val="clear" w:color="auto" w:fill="FFFFFF" w:themeFill="background1"/>
            <w:vAlign w:val="center"/>
          </w:tcPr>
          <w:p w14:paraId="599103F2" w14:textId="77777777" w:rsidR="007D44AD" w:rsidRPr="007D44AD" w:rsidRDefault="007D44AD" w:rsidP="00C51458">
            <w:pPr>
              <w:contextualSpacing/>
              <w:jc w:val="both"/>
              <w:rPr>
                <w:rFonts w:ascii="Tahoma" w:hAnsi="Tahoma" w:cs="Tahoma"/>
                <w:b/>
                <w:szCs w:val="14"/>
                <w:lang w:val="es-BO"/>
              </w:rPr>
            </w:pPr>
            <w:r w:rsidRPr="007D44AD">
              <w:rPr>
                <w:rFonts w:ascii="Tahoma" w:hAnsi="Tahoma" w:cs="Tahoma"/>
                <w:b/>
                <w:szCs w:val="14"/>
                <w:lang w:val="es-BO"/>
              </w:rPr>
              <w:t xml:space="preserve">FORMA DE PAGO: </w:t>
            </w:r>
            <w:r w:rsidRPr="007D44AD">
              <w:rPr>
                <w:rFonts w:ascii="Tahoma" w:hAnsi="Tahoma" w:cs="Tahoma"/>
                <w:szCs w:val="14"/>
                <w:lang w:val="es-BO"/>
              </w:rPr>
              <w:t>Transferencia Bancaria vía SIGEP, una vez Recepcionado los bienes, se emitirá el informe de conformidad, emitido por la comisión o responsable de recepción</w:t>
            </w:r>
          </w:p>
          <w:p w14:paraId="2B513009" w14:textId="77777777" w:rsidR="007D44AD" w:rsidRPr="007D44AD" w:rsidRDefault="007D44AD" w:rsidP="00C51458">
            <w:pPr>
              <w:rPr>
                <w:rFonts w:ascii="Tahoma" w:hAnsi="Tahoma" w:cs="Tahoma"/>
                <w:szCs w:val="14"/>
                <w:lang w:val="es-BO"/>
              </w:rPr>
            </w:pPr>
          </w:p>
          <w:p w14:paraId="64AC9565" w14:textId="77777777" w:rsidR="007D44AD" w:rsidRPr="007D44AD" w:rsidRDefault="007D44AD" w:rsidP="00C51458">
            <w:pPr>
              <w:rPr>
                <w:rFonts w:ascii="Tahoma" w:hAnsi="Tahoma" w:cs="Tahoma"/>
                <w:szCs w:val="14"/>
                <w:lang w:val="es-BO"/>
              </w:rPr>
            </w:pPr>
            <w:r w:rsidRPr="007D44AD">
              <w:rPr>
                <w:rFonts w:ascii="Tahoma" w:hAnsi="Tahoma" w:cs="Tahoma"/>
                <w:szCs w:val="14"/>
                <w:lang w:val="es-BO"/>
              </w:rPr>
              <w:t>Para solicitar el pago, el proveedor deberá presentar una nota de solicitud de pago, adjuntando la siguiente documentación:</w:t>
            </w:r>
          </w:p>
          <w:p w14:paraId="4BEC3283" w14:textId="77777777" w:rsidR="007D44AD" w:rsidRPr="007D44AD" w:rsidRDefault="007D44AD" w:rsidP="00C51458">
            <w:pPr>
              <w:rPr>
                <w:rFonts w:ascii="Tahoma" w:hAnsi="Tahoma" w:cs="Tahoma"/>
                <w:szCs w:val="14"/>
                <w:lang w:val="es-BO"/>
              </w:rPr>
            </w:pPr>
          </w:p>
          <w:p w14:paraId="3F5A97DE" w14:textId="77777777" w:rsidR="007D44AD" w:rsidRPr="007D44AD" w:rsidRDefault="007D44AD" w:rsidP="00C51458">
            <w:pPr>
              <w:rPr>
                <w:rFonts w:ascii="Tahoma" w:hAnsi="Tahoma" w:cs="Tahoma"/>
                <w:szCs w:val="14"/>
              </w:rPr>
            </w:pPr>
            <w:r w:rsidRPr="007D44AD">
              <w:rPr>
                <w:rFonts w:ascii="Tahoma" w:hAnsi="Tahoma" w:cs="Tahoma"/>
                <w:szCs w:val="14"/>
              </w:rPr>
              <w:t>Factura correspondiente.</w:t>
            </w:r>
          </w:p>
          <w:p w14:paraId="1180F60B" w14:textId="77777777" w:rsidR="007D44AD" w:rsidRPr="007D44AD" w:rsidRDefault="007D44AD" w:rsidP="00C51458">
            <w:pPr>
              <w:rPr>
                <w:rFonts w:ascii="Tahoma" w:hAnsi="Tahoma" w:cs="Tahoma"/>
                <w:szCs w:val="14"/>
              </w:rPr>
            </w:pPr>
            <w:r w:rsidRPr="007D44AD">
              <w:rPr>
                <w:rFonts w:ascii="Tahoma" w:hAnsi="Tahoma" w:cs="Tahoma"/>
                <w:szCs w:val="14"/>
              </w:rPr>
              <w:t>Fotocopia simple de la Orden de Compra o Contrato según corresponda.</w:t>
            </w:r>
          </w:p>
          <w:p w14:paraId="1B6BC809" w14:textId="77777777" w:rsidR="007D44AD" w:rsidRPr="007D44AD" w:rsidRDefault="007D44AD" w:rsidP="00C51458">
            <w:pPr>
              <w:rPr>
                <w:rFonts w:ascii="Tahoma" w:hAnsi="Tahoma" w:cs="Tahoma"/>
                <w:szCs w:val="14"/>
              </w:rPr>
            </w:pPr>
            <w:r w:rsidRPr="007D44AD">
              <w:rPr>
                <w:rFonts w:ascii="Tahoma" w:hAnsi="Tahoma" w:cs="Tahoma"/>
                <w:szCs w:val="14"/>
              </w:rPr>
              <w:t>Registro del Beneficiario SIGEP.</w:t>
            </w:r>
          </w:p>
        </w:tc>
        <w:tc>
          <w:tcPr>
            <w:tcW w:w="4379" w:type="dxa"/>
            <w:tcBorders>
              <w:top w:val="single" w:sz="2" w:space="0" w:color="000000"/>
              <w:bottom w:val="single" w:sz="2" w:space="0" w:color="000000"/>
            </w:tcBorders>
            <w:shd w:val="clear" w:color="auto" w:fill="FFFFFF" w:themeFill="background1"/>
          </w:tcPr>
          <w:p w14:paraId="10E5B20D" w14:textId="77777777" w:rsidR="007D44AD" w:rsidRPr="009956C4" w:rsidRDefault="007D44AD" w:rsidP="00C51458">
            <w:pPr>
              <w:jc w:val="both"/>
              <w:rPr>
                <w:rFonts w:ascii="Arial" w:hAnsi="Arial" w:cs="Arial"/>
                <w:b/>
                <w:lang w:val="es-BO"/>
              </w:rPr>
            </w:pPr>
          </w:p>
        </w:tc>
      </w:tr>
    </w:tbl>
    <w:p w14:paraId="63735B31" w14:textId="77777777" w:rsidR="006B5507" w:rsidRDefault="006B5507"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0C7CE842" w14:textId="400C117C" w:rsidR="00975A21" w:rsidRPr="009956C4" w:rsidRDefault="00266DDD" w:rsidP="00A420F9">
      <w:pPr>
        <w:jc w:val="both"/>
        <w:rPr>
          <w:b/>
          <w:i/>
          <w:sz w:val="18"/>
          <w:szCs w:val="18"/>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r w:rsidR="00975A21"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340C3354" w14:textId="77777777" w:rsidR="00C163C4" w:rsidRPr="009956C4" w:rsidRDefault="00C163C4" w:rsidP="00C163C4">
      <w:pPr>
        <w:jc w:val="center"/>
        <w:rPr>
          <w:rFonts w:cs="Arial"/>
          <w:b/>
          <w:i/>
          <w:sz w:val="18"/>
          <w:szCs w:val="18"/>
          <w:lang w:val="es-BO"/>
        </w:rPr>
      </w:pPr>
    </w:p>
    <w:p w14:paraId="651DBAAA" w14:textId="4D21C2D2" w:rsidR="001669BE" w:rsidRPr="00A420F9" w:rsidRDefault="00A420F9" w:rsidP="00A420F9">
      <w:pPr>
        <w:jc w:val="center"/>
        <w:rPr>
          <w:rFonts w:cs="Arial"/>
          <w:b/>
          <w:sz w:val="56"/>
          <w:lang w:val="es-BO"/>
        </w:rPr>
      </w:pPr>
      <w:r w:rsidRPr="00A420F9">
        <w:rPr>
          <w:rFonts w:cs="Arial"/>
          <w:b/>
          <w:sz w:val="56"/>
          <w:lang w:val="es-BO"/>
        </w:rPr>
        <w:t>NO APLICA</w:t>
      </w:r>
    </w:p>
    <w:p w14:paraId="27C2B80F" w14:textId="667C3DBB" w:rsidR="00975A21" w:rsidRPr="009956C4" w:rsidRDefault="00D65B57" w:rsidP="00C163C4">
      <w:pPr>
        <w:jc w:val="both"/>
        <w:rPr>
          <w:sz w:val="18"/>
          <w:szCs w:val="18"/>
          <w:lang w:val="es-BO"/>
        </w:rPr>
        <w:sectPr w:rsidR="00975A21" w:rsidRPr="009956C4" w:rsidSect="00975A21">
          <w:headerReference w:type="default" r:id="rId13"/>
          <w:pgSz w:w="12240" w:h="15840"/>
          <w:pgMar w:top="1418" w:right="1276" w:bottom="1418" w:left="1701" w:header="709" w:footer="709" w:gutter="0"/>
          <w:cols w:space="708"/>
          <w:docGrid w:linePitch="360"/>
        </w:sectPr>
      </w:pPr>
      <w:r>
        <w:rPr>
          <w:sz w:val="18"/>
          <w:szCs w:val="18"/>
          <w:lang w:val="es-BO"/>
        </w:rPr>
        <w:t xml:space="preserve"> </w:t>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01F48" w:rsidRPr="000C6821" w14:paraId="2CDFD9D2" w14:textId="77777777" w:rsidTr="007D24F0">
        <w:tc>
          <w:tcPr>
            <w:tcW w:w="9072" w:type="dxa"/>
          </w:tcPr>
          <w:p w14:paraId="1B4B253A" w14:textId="77777777" w:rsidR="00301F48" w:rsidRPr="000C6821" w:rsidRDefault="00301F48" w:rsidP="007310EB">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7D24F0">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C4027" w:rsidRPr="000C6821" w14:paraId="4829A30D" w14:textId="77777777" w:rsidTr="007310EB">
        <w:tc>
          <w:tcPr>
            <w:tcW w:w="9356" w:type="dxa"/>
          </w:tcPr>
          <w:p w14:paraId="11B42CDC" w14:textId="365B791F" w:rsidR="004C4027" w:rsidRPr="000C6821" w:rsidRDefault="004C4027" w:rsidP="007310EB">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Calidad</w:t>
            </w:r>
            <w:r w:rsidRPr="000C6821">
              <w:rPr>
                <w:rFonts w:ascii="Arial" w:eastAsia="Calibri" w:hAnsi="Arial" w:cs="Arial"/>
                <w:b/>
                <w:i/>
                <w:lang w:val="es-BO"/>
              </w:rPr>
              <w:t>.</w:t>
            </w:r>
          </w:p>
        </w:tc>
      </w:tr>
    </w:tbl>
    <w:p w14:paraId="00610D3B" w14:textId="77777777" w:rsidR="004C4027" w:rsidRPr="000C6821" w:rsidRDefault="004C4027" w:rsidP="004C4027">
      <w:pPr>
        <w:jc w:val="center"/>
        <w:rPr>
          <w:rFonts w:ascii="Arial" w:hAnsi="Arial" w:cs="Arial"/>
          <w:b/>
          <w:i/>
          <w:lang w:val="es-BO"/>
        </w:rPr>
      </w:pPr>
    </w:p>
    <w:p w14:paraId="39A0B8DD" w14:textId="77777777" w:rsidR="004C4027" w:rsidRPr="009956C4" w:rsidRDefault="004C4027" w:rsidP="007D24F0">
      <w:pPr>
        <w:tabs>
          <w:tab w:val="center" w:pos="5833"/>
          <w:tab w:val="right" w:pos="10252"/>
        </w:tabs>
        <w:jc w:val="center"/>
        <w:rPr>
          <w:rFonts w:cs="Tahoma"/>
          <w:sz w:val="18"/>
          <w:szCs w:val="18"/>
          <w:lang w:val="es-BO"/>
        </w:rPr>
      </w:pPr>
    </w:p>
    <w:p w14:paraId="23AD3ECA"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484E8AC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1B08CE0D" w14:textId="77777777" w:rsidTr="006E79A5">
        <w:trPr>
          <w:jc w:val="center"/>
        </w:trPr>
        <w:tc>
          <w:tcPr>
            <w:tcW w:w="1505" w:type="dxa"/>
            <w:shd w:val="clear" w:color="auto" w:fill="DBE5F1" w:themeFill="accent1" w:themeFillTint="33"/>
            <w:vAlign w:val="center"/>
          </w:tcPr>
          <w:p w14:paraId="082E9B09" w14:textId="77777777" w:rsidR="004A4097" w:rsidRPr="009956C4" w:rsidRDefault="004A4097" w:rsidP="004A4097">
            <w:pPr>
              <w:tabs>
                <w:tab w:val="left" w:pos="709"/>
              </w:tabs>
              <w:jc w:val="center"/>
              <w:rPr>
                <w:rFonts w:ascii="Arial" w:eastAsia="Calibri" w:hAnsi="Arial" w:cs="Arial"/>
                <w:b/>
                <w:lang w:val="es-BO"/>
              </w:rPr>
            </w:pPr>
          </w:p>
          <w:p w14:paraId="7EFE5838"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7E8B6622"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4DA280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03F64C0"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015FB89" w14:textId="77777777" w:rsidTr="006E79A5">
        <w:trPr>
          <w:jc w:val="center"/>
        </w:trPr>
        <w:tc>
          <w:tcPr>
            <w:tcW w:w="1505" w:type="dxa"/>
            <w:vAlign w:val="center"/>
          </w:tcPr>
          <w:p w14:paraId="3BD59A52" w14:textId="77777777" w:rsidR="004A4097" w:rsidRPr="009956C4" w:rsidRDefault="004A4097" w:rsidP="004A4097">
            <w:pPr>
              <w:tabs>
                <w:tab w:val="left" w:pos="709"/>
              </w:tabs>
              <w:jc w:val="center"/>
              <w:rPr>
                <w:rFonts w:ascii="Arial" w:eastAsia="Calibri" w:hAnsi="Arial" w:cs="Arial"/>
                <w:lang w:val="es-BO"/>
              </w:rPr>
            </w:pPr>
          </w:p>
          <w:p w14:paraId="42EBE722" w14:textId="15696710" w:rsidR="004A4097" w:rsidRPr="009956C4" w:rsidRDefault="00C163C4" w:rsidP="00316585">
            <w:pPr>
              <w:tabs>
                <w:tab w:val="left" w:pos="709"/>
              </w:tabs>
              <w:jc w:val="center"/>
              <w:rPr>
                <w:rFonts w:ascii="Arial" w:hAnsi="Arial" w:cs="Arial"/>
                <w:lang w:val="es-BO"/>
              </w:rPr>
            </w:pPr>
            <w:r w:rsidRPr="009956C4">
              <w:rPr>
                <w:rFonts w:ascii="Arial" w:eastAsia="Calibri" w:hAnsi="Arial" w:cs="Arial"/>
                <w:lang w:val="es-BO"/>
              </w:rPr>
              <w:t>PE</w:t>
            </w:r>
          </w:p>
        </w:tc>
        <w:tc>
          <w:tcPr>
            <w:tcW w:w="4531" w:type="dxa"/>
            <w:vAlign w:val="center"/>
          </w:tcPr>
          <w:p w14:paraId="6F0EDD1D"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2845929B"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08C6129A" w14:textId="77777777" w:rsidTr="006E79A5">
        <w:trPr>
          <w:jc w:val="center"/>
        </w:trPr>
        <w:tc>
          <w:tcPr>
            <w:tcW w:w="1505" w:type="dxa"/>
            <w:vAlign w:val="center"/>
          </w:tcPr>
          <w:p w14:paraId="365F653A" w14:textId="77777777" w:rsidR="004A4097" w:rsidRPr="009956C4" w:rsidRDefault="004A4097" w:rsidP="004A4097">
            <w:pPr>
              <w:tabs>
                <w:tab w:val="left" w:pos="709"/>
              </w:tabs>
              <w:jc w:val="center"/>
              <w:rPr>
                <w:rFonts w:ascii="Arial" w:hAnsi="Arial" w:cs="Arial"/>
                <w:lang w:val="es-BO"/>
              </w:rPr>
            </w:pPr>
          </w:p>
          <w:p w14:paraId="04BB2D3A"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1BC2C4AB"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9FF893F" w14:textId="07A38A96"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w:t>
            </w:r>
            <w:r w:rsidR="00110328" w:rsidRPr="009956C4">
              <w:rPr>
                <w:rFonts w:ascii="Arial" w:eastAsia="Calibri" w:hAnsi="Arial" w:cs="Arial"/>
                <w:lang w:val="es-BO"/>
              </w:rPr>
              <w:t>la Propuesta</w:t>
            </w:r>
            <w:r w:rsidRPr="009956C4">
              <w:rPr>
                <w:rFonts w:ascii="Arial" w:eastAsia="Calibri" w:hAnsi="Arial" w:cs="Arial"/>
                <w:lang w:val="es-BO"/>
              </w:rPr>
              <w:t xml:space="preserve"> Técnica</w:t>
            </w:r>
          </w:p>
        </w:tc>
        <w:tc>
          <w:tcPr>
            <w:tcW w:w="1991" w:type="dxa"/>
            <w:vAlign w:val="center"/>
          </w:tcPr>
          <w:p w14:paraId="7B410768"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6DBB261A" w14:textId="77777777" w:rsidTr="006E79A5">
        <w:trPr>
          <w:jc w:val="center"/>
        </w:trPr>
        <w:tc>
          <w:tcPr>
            <w:tcW w:w="1505" w:type="dxa"/>
            <w:shd w:val="clear" w:color="auto" w:fill="DBE5F1" w:themeFill="accent1" w:themeFillTint="33"/>
            <w:vAlign w:val="center"/>
          </w:tcPr>
          <w:p w14:paraId="31C44E20" w14:textId="77777777" w:rsidR="004A4097" w:rsidRPr="009956C4" w:rsidRDefault="004A4097" w:rsidP="004A4097">
            <w:pPr>
              <w:tabs>
                <w:tab w:val="left" w:pos="709"/>
              </w:tabs>
              <w:jc w:val="center"/>
              <w:rPr>
                <w:rFonts w:ascii="Arial" w:eastAsia="Calibri" w:hAnsi="Arial" w:cs="Arial"/>
                <w:b/>
                <w:lang w:val="es-BO"/>
              </w:rPr>
            </w:pPr>
          </w:p>
          <w:p w14:paraId="52F5F399"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408F037B"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8569CA"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3FB1B4FF" w14:textId="77777777" w:rsidR="00C163C4" w:rsidRPr="009956C4" w:rsidRDefault="00C163C4" w:rsidP="00667CD6">
      <w:pPr>
        <w:pStyle w:val="Prrafodelista"/>
        <w:tabs>
          <w:tab w:val="left" w:pos="709"/>
        </w:tabs>
        <w:jc w:val="both"/>
        <w:rPr>
          <w:rFonts w:ascii="Arial" w:hAnsi="Arial" w:cs="Arial"/>
          <w:sz w:val="16"/>
          <w:szCs w:val="16"/>
          <w:lang w:val="es-BO"/>
        </w:rPr>
      </w:pPr>
    </w:p>
    <w:p w14:paraId="1F7976BA" w14:textId="51C0F214" w:rsidR="006106D1" w:rsidRDefault="006106D1" w:rsidP="00667CD6">
      <w:pPr>
        <w:pStyle w:val="Prrafodelista"/>
        <w:tabs>
          <w:tab w:val="left" w:pos="709"/>
        </w:tabs>
        <w:jc w:val="both"/>
        <w:rPr>
          <w:rFonts w:ascii="Arial" w:hAnsi="Arial" w:cs="Arial"/>
          <w:sz w:val="16"/>
          <w:szCs w:val="16"/>
          <w:lang w:val="es-BO"/>
        </w:rPr>
      </w:pPr>
      <w:bookmarkStart w:id="72" w:name="_Hlk92362141"/>
    </w:p>
    <w:p w14:paraId="24910120" w14:textId="77777777" w:rsidR="00C96027" w:rsidRPr="009956C4" w:rsidRDefault="00C96027"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720B3810" w14:textId="77777777" w:rsidTr="006E79A5">
        <w:trPr>
          <w:trHeight w:val="307"/>
          <w:jc w:val="center"/>
        </w:trPr>
        <w:tc>
          <w:tcPr>
            <w:tcW w:w="1593" w:type="pct"/>
            <w:vMerge w:val="restart"/>
            <w:shd w:val="clear" w:color="auto" w:fill="DBE5F1" w:themeFill="accent1" w:themeFillTint="33"/>
            <w:vAlign w:val="center"/>
          </w:tcPr>
          <w:bookmarkEnd w:id="72"/>
          <w:p w14:paraId="11CC7A1E"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6C757B6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5343F8F5"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71B2C07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718DAF66"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638EE2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408E0E9" w14:textId="77777777" w:rsidTr="006E79A5">
        <w:trPr>
          <w:trHeight w:val="769"/>
          <w:jc w:val="center"/>
        </w:trPr>
        <w:tc>
          <w:tcPr>
            <w:tcW w:w="1593" w:type="pct"/>
            <w:shd w:val="clear" w:color="auto" w:fill="auto"/>
            <w:vAlign w:val="center"/>
          </w:tcPr>
          <w:p w14:paraId="32515A0A" w14:textId="0C52C448" w:rsidR="00012AA5" w:rsidRPr="009956C4" w:rsidRDefault="00012AA5" w:rsidP="00316585">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w:t>
            </w:r>
            <w:r w:rsidR="00D17802" w:rsidRPr="009956C4">
              <w:rPr>
                <w:rFonts w:ascii="Arial" w:hAnsi="Arial" w:cs="Arial"/>
                <w:sz w:val="14"/>
                <w:szCs w:val="16"/>
                <w:lang w:val="es-BO"/>
              </w:rPr>
              <w:t>Económica (</w:t>
            </w:r>
            <w:r w:rsidRPr="009956C4">
              <w:rPr>
                <w:rFonts w:ascii="Arial" w:hAnsi="Arial" w:cs="Arial"/>
                <w:sz w:val="14"/>
                <w:szCs w:val="16"/>
                <w:lang w:val="es-BO"/>
              </w:rPr>
              <w:t xml:space="preserve">de acuerdo con lo establecido en el </w:t>
            </w:r>
            <w:r w:rsidR="00316585">
              <w:rPr>
                <w:rFonts w:ascii="Arial" w:hAnsi="Arial" w:cs="Arial"/>
                <w:sz w:val="14"/>
                <w:szCs w:val="16"/>
                <w:lang w:val="es-BO"/>
              </w:rPr>
              <w:t>Sub Numeral 19</w:t>
            </w:r>
            <w:r w:rsidR="00316585" w:rsidRPr="00316585">
              <w:rPr>
                <w:rFonts w:ascii="Arial" w:hAnsi="Arial" w:cs="Arial"/>
                <w:sz w:val="14"/>
                <w:szCs w:val="16"/>
                <w:lang w:val="es-BO"/>
              </w:rPr>
              <w:t>.1.2.)</w:t>
            </w:r>
            <w:r w:rsidR="00D17802">
              <w:rPr>
                <w:rFonts w:ascii="Arial" w:hAnsi="Arial" w:cs="Arial"/>
                <w:sz w:val="14"/>
                <w:szCs w:val="16"/>
                <w:lang w:val="es-BO"/>
              </w:rPr>
              <w:t xml:space="preserve">, </w:t>
            </w:r>
          </w:p>
        </w:tc>
        <w:tc>
          <w:tcPr>
            <w:tcW w:w="875" w:type="pct"/>
            <w:shd w:val="clear" w:color="auto" w:fill="auto"/>
            <w:vAlign w:val="center"/>
          </w:tcPr>
          <w:p w14:paraId="75F7F29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4229D9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F03905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46C4B963" w14:textId="77777777" w:rsidR="00012AA5" w:rsidRPr="009956C4" w:rsidRDefault="00012AA5" w:rsidP="00CF1A8B">
            <w:pPr>
              <w:jc w:val="center"/>
              <w:rPr>
                <w:rFonts w:ascii="Arial" w:hAnsi="Arial" w:cs="Arial"/>
                <w:b/>
                <w:lang w:val="es-BO"/>
              </w:rPr>
            </w:pPr>
          </w:p>
        </w:tc>
      </w:tr>
      <w:tr w:rsidR="006106D1" w:rsidRPr="009956C4" w14:paraId="516A9847" w14:textId="77777777" w:rsidTr="006E79A5">
        <w:trPr>
          <w:trHeight w:val="697"/>
          <w:jc w:val="center"/>
        </w:trPr>
        <w:tc>
          <w:tcPr>
            <w:tcW w:w="1593" w:type="pct"/>
            <w:shd w:val="clear" w:color="auto" w:fill="auto"/>
            <w:vAlign w:val="center"/>
          </w:tcPr>
          <w:p w14:paraId="63A90B3B" w14:textId="5E40B06E"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w:t>
            </w:r>
            <w:r w:rsidR="002446BD">
              <w:rPr>
                <w:rFonts w:ascii="Arial" w:eastAsia="Calibri" w:hAnsi="Arial" w:cs="Arial"/>
                <w:sz w:val="14"/>
                <w:szCs w:val="16"/>
                <w:lang w:val="es-BO"/>
              </w:rPr>
              <w:t>2</w:t>
            </w:r>
            <w:r w:rsidRPr="009956C4">
              <w:rPr>
                <w:rFonts w:ascii="Arial" w:eastAsia="Calibri" w:hAnsi="Arial" w:cs="Arial"/>
                <w:sz w:val="14"/>
                <w:szCs w:val="16"/>
                <w:lang w:val="es-BO"/>
              </w:rPr>
              <w:t>.</w:t>
            </w:r>
          </w:p>
        </w:tc>
        <w:tc>
          <w:tcPr>
            <w:tcW w:w="875" w:type="pct"/>
            <w:shd w:val="clear" w:color="auto" w:fill="auto"/>
            <w:vAlign w:val="center"/>
          </w:tcPr>
          <w:p w14:paraId="6720C64D"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6F64591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7BA3DB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EDD78A8" w14:textId="77777777" w:rsidR="00012AA5" w:rsidRPr="009956C4" w:rsidRDefault="00012AA5" w:rsidP="00CF1A8B">
            <w:pPr>
              <w:jc w:val="center"/>
              <w:rPr>
                <w:rFonts w:ascii="Arial" w:hAnsi="Arial" w:cs="Arial"/>
                <w:b/>
                <w:lang w:val="es-BO"/>
              </w:rPr>
            </w:pPr>
          </w:p>
        </w:tc>
      </w:tr>
      <w:tr w:rsidR="006106D1" w:rsidRPr="009956C4"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75028695"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7CF1FC1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6A61BED2"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42E279D9" w14:textId="77777777" w:rsidR="00012AA5" w:rsidRPr="009956C4" w:rsidRDefault="00012AA5" w:rsidP="00CF1A8B">
            <w:pPr>
              <w:jc w:val="center"/>
              <w:rPr>
                <w:rFonts w:ascii="Arial" w:hAnsi="Arial" w:cs="Arial"/>
                <w:b/>
                <w:lang w:val="es-BO"/>
              </w:rPr>
            </w:pPr>
          </w:p>
        </w:tc>
      </w:tr>
    </w:tbl>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5D753180" w:rsidR="002A3754" w:rsidRPr="009956C4" w:rsidRDefault="002A3754" w:rsidP="002A3754">
      <w:pPr>
        <w:jc w:val="center"/>
        <w:rPr>
          <w:rFonts w:cs="Arial"/>
          <w:b/>
          <w:sz w:val="18"/>
          <w:szCs w:val="18"/>
          <w:lang w:val="es-BO"/>
        </w:rPr>
      </w:pPr>
      <w:r w:rsidRPr="009956C4">
        <w:rPr>
          <w:rFonts w:cs="Arial"/>
          <w:b/>
          <w:sz w:val="18"/>
          <w:szCs w:val="18"/>
          <w:lang w:val="es-BO"/>
        </w:rPr>
        <w:t>ANEXO 3</w:t>
      </w:r>
      <w:r w:rsidR="00904DEB">
        <w:rPr>
          <w:rFonts w:cs="Arial"/>
          <w:b/>
          <w:sz w:val="18"/>
          <w:szCs w:val="18"/>
          <w:lang w:val="es-BO"/>
        </w:rPr>
        <w:t xml:space="preserve"> (Modelo de Contrato)</w:t>
      </w:r>
    </w:p>
    <w:p w14:paraId="76BD03EA" w14:textId="0C6A76D6" w:rsidR="002A3754" w:rsidRPr="009956C4" w:rsidRDefault="00904DEB" w:rsidP="002A3754">
      <w:pPr>
        <w:ind w:left="1134" w:right="1183"/>
        <w:jc w:val="center"/>
        <w:rPr>
          <w:rFonts w:cs="Arial"/>
          <w:b/>
          <w:i/>
          <w:sz w:val="18"/>
          <w:szCs w:val="18"/>
          <w:lang w:val="es-BO"/>
        </w:rPr>
      </w:pPr>
      <w:r>
        <w:rPr>
          <w:rFonts w:cs="Arial"/>
          <w:b/>
          <w:i/>
          <w:sz w:val="18"/>
          <w:szCs w:val="18"/>
          <w:lang w:val="es-BO"/>
        </w:rPr>
        <w:t>No aplica, se formalizará mediante Orden de Compra</w:t>
      </w:r>
    </w:p>
    <w:p w14:paraId="4C4C15ED" w14:textId="77777777" w:rsidR="002A3754" w:rsidRPr="009956C4" w:rsidRDefault="002A3754" w:rsidP="002A3754">
      <w:pPr>
        <w:jc w:val="center"/>
        <w:rPr>
          <w:rFonts w:cs="Arial"/>
          <w:b/>
          <w:i/>
          <w:sz w:val="18"/>
          <w:szCs w:val="18"/>
          <w:lang w:val="es-BO"/>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6741" w14:textId="77777777" w:rsidR="00065C1F" w:rsidRDefault="00065C1F">
      <w:r>
        <w:separator/>
      </w:r>
    </w:p>
  </w:endnote>
  <w:endnote w:type="continuationSeparator" w:id="0">
    <w:p w14:paraId="7B35F50D" w14:textId="77777777" w:rsidR="00065C1F" w:rsidRDefault="0006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70B33E8D" w:rsidR="00D65B57" w:rsidRDefault="00D65B57">
    <w:pPr>
      <w:pStyle w:val="Piedepgina"/>
      <w:jc w:val="right"/>
    </w:pPr>
    <w:r>
      <w:fldChar w:fldCharType="begin"/>
    </w:r>
    <w:r>
      <w:instrText xml:space="preserve"> PAGE   \* MERGEFORMAT </w:instrText>
    </w:r>
    <w:r>
      <w:fldChar w:fldCharType="separate"/>
    </w:r>
    <w:r w:rsidR="00EA3F1F">
      <w:rPr>
        <w:noProof/>
      </w:rPr>
      <w:t>18</w:t>
    </w:r>
    <w:r>
      <w:rPr>
        <w:noProof/>
      </w:rPr>
      <w:fldChar w:fldCharType="end"/>
    </w:r>
  </w:p>
  <w:p w14:paraId="13FB04EC" w14:textId="77777777" w:rsidR="00D65B57" w:rsidRDefault="00D65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33B5" w14:textId="77777777" w:rsidR="00065C1F" w:rsidRDefault="00065C1F">
      <w:r>
        <w:separator/>
      </w:r>
    </w:p>
  </w:footnote>
  <w:footnote w:type="continuationSeparator" w:id="0">
    <w:p w14:paraId="7C0BE93D" w14:textId="77777777" w:rsidR="00065C1F" w:rsidRDefault="0006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204A3D20" w:rsidR="00D65B57" w:rsidRPr="00364BEB" w:rsidRDefault="00D65B57"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D65B57" w:rsidRDefault="00D65B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4814C592" w:rsidR="00D65B57" w:rsidRPr="00364BEB" w:rsidRDefault="00D65B57">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D65B57" w:rsidRPr="00855EEB" w:rsidRDefault="00D65B5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4C06D8"/>
    <w:multiLevelType w:val="hybridMultilevel"/>
    <w:tmpl w:val="90A0E516"/>
    <w:lvl w:ilvl="0" w:tplc="400A001B">
      <w:start w:val="1"/>
      <w:numFmt w:val="lowerRoman"/>
      <w:lvlText w:val="%1."/>
      <w:lvlJc w:val="right"/>
      <w:pPr>
        <w:ind w:left="2574"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E65679"/>
    <w:multiLevelType w:val="hybridMultilevel"/>
    <w:tmpl w:val="4E5C9A7A"/>
    <w:lvl w:ilvl="0" w:tplc="400A001B">
      <w:start w:val="1"/>
      <w:numFmt w:val="lowerRoman"/>
      <w:lvlText w:val="%1."/>
      <w:lvlJc w:val="right"/>
      <w:pPr>
        <w:ind w:left="2574"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C7B5B55"/>
    <w:multiLevelType w:val="hybridMultilevel"/>
    <w:tmpl w:val="445853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83A0423"/>
    <w:multiLevelType w:val="hybridMultilevel"/>
    <w:tmpl w:val="3F004E8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A815750"/>
    <w:multiLevelType w:val="hybridMultilevel"/>
    <w:tmpl w:val="E278B242"/>
    <w:lvl w:ilvl="0" w:tplc="400A000D">
      <w:start w:val="1"/>
      <w:numFmt w:val="bullet"/>
      <w:lvlText w:val=""/>
      <w:lvlJc w:val="left"/>
      <w:pPr>
        <w:ind w:left="2136" w:hanging="360"/>
      </w:pPr>
      <w:rPr>
        <w:rFonts w:ascii="Wingdings" w:hAnsi="Wingdings"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2D12A1"/>
    <w:multiLevelType w:val="hybridMultilevel"/>
    <w:tmpl w:val="3F00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7" w15:restartNumberingAfterBreak="0">
    <w:nsid w:val="6F88736C"/>
    <w:multiLevelType w:val="hybridMultilevel"/>
    <w:tmpl w:val="9968D9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0" w15:restartNumberingAfterBreak="0">
    <w:nsid w:val="7EE144E9"/>
    <w:multiLevelType w:val="hybridMultilevel"/>
    <w:tmpl w:val="584CCD0C"/>
    <w:lvl w:ilvl="0" w:tplc="FA20604A">
      <w:start w:val="1"/>
      <w:numFmt w:val="decimal"/>
      <w:lvlText w:val="%1."/>
      <w:lvlJc w:val="left"/>
      <w:pPr>
        <w:ind w:left="1070" w:hanging="360"/>
      </w:pPr>
      <w:rPr>
        <w:rFonts w:hint="default"/>
        <w:b/>
      </w:rPr>
    </w:lvl>
    <w:lvl w:ilvl="1" w:tplc="EB78DFFE">
      <w:start w:val="1"/>
      <w:numFmt w:val="lowerLetter"/>
      <w:lvlText w:val="%2."/>
      <w:lvlJc w:val="left"/>
      <w:pPr>
        <w:ind w:left="1440" w:hanging="360"/>
      </w:pPr>
      <w:rPr>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F5402C6"/>
    <w:multiLevelType w:val="hybridMultilevel"/>
    <w:tmpl w:val="180E4F84"/>
    <w:lvl w:ilvl="0" w:tplc="EB78DFFE">
      <w:start w:val="1"/>
      <w:numFmt w:val="lowerLetter"/>
      <w:lvlText w:val="%1."/>
      <w:lvlJc w:val="left"/>
      <w:pPr>
        <w:ind w:left="144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737047612">
    <w:abstractNumId w:val="12"/>
  </w:num>
  <w:num w:numId="2" w16cid:durableId="1346134459">
    <w:abstractNumId w:val="28"/>
  </w:num>
  <w:num w:numId="3" w16cid:durableId="990251689">
    <w:abstractNumId w:val="38"/>
  </w:num>
  <w:num w:numId="4" w16cid:durableId="630019675">
    <w:abstractNumId w:val="34"/>
  </w:num>
  <w:num w:numId="5" w16cid:durableId="1326936212">
    <w:abstractNumId w:val="11"/>
  </w:num>
  <w:num w:numId="6" w16cid:durableId="92437660">
    <w:abstractNumId w:val="33"/>
  </w:num>
  <w:num w:numId="7" w16cid:durableId="261038073">
    <w:abstractNumId w:val="5"/>
  </w:num>
  <w:num w:numId="8" w16cid:durableId="1250583711">
    <w:abstractNumId w:val="3"/>
  </w:num>
  <w:num w:numId="9" w16cid:durableId="132480969">
    <w:abstractNumId w:val="2"/>
  </w:num>
  <w:num w:numId="10" w16cid:durableId="796340488">
    <w:abstractNumId w:val="27"/>
  </w:num>
  <w:num w:numId="11" w16cid:durableId="599409792">
    <w:abstractNumId w:val="20"/>
  </w:num>
  <w:num w:numId="12" w16cid:durableId="1754157263">
    <w:abstractNumId w:val="25"/>
  </w:num>
  <w:num w:numId="13" w16cid:durableId="1398817795">
    <w:abstractNumId w:val="19"/>
  </w:num>
  <w:num w:numId="14" w16cid:durableId="26805701">
    <w:abstractNumId w:val="8"/>
  </w:num>
  <w:num w:numId="15" w16cid:durableId="518203020">
    <w:abstractNumId w:val="46"/>
  </w:num>
  <w:num w:numId="16" w16cid:durableId="1312171546">
    <w:abstractNumId w:val="4"/>
  </w:num>
  <w:num w:numId="17" w16cid:durableId="1368723579">
    <w:abstractNumId w:val="15"/>
  </w:num>
  <w:num w:numId="18" w16cid:durableId="7603404">
    <w:abstractNumId w:val="22"/>
  </w:num>
  <w:num w:numId="19" w16cid:durableId="882450545">
    <w:abstractNumId w:val="29"/>
  </w:num>
  <w:num w:numId="20" w16cid:durableId="403264722">
    <w:abstractNumId w:val="45"/>
  </w:num>
  <w:num w:numId="21" w16cid:durableId="112673007">
    <w:abstractNumId w:val="6"/>
  </w:num>
  <w:num w:numId="22" w16cid:durableId="856563">
    <w:abstractNumId w:val="37"/>
  </w:num>
  <w:num w:numId="23" w16cid:durableId="1418866602">
    <w:abstractNumId w:val="0"/>
  </w:num>
  <w:num w:numId="24" w16cid:durableId="1792935134">
    <w:abstractNumId w:val="31"/>
  </w:num>
  <w:num w:numId="25" w16cid:durableId="869075108">
    <w:abstractNumId w:val="13"/>
  </w:num>
  <w:num w:numId="26" w16cid:durableId="1402486810">
    <w:abstractNumId w:val="44"/>
  </w:num>
  <w:num w:numId="27" w16cid:durableId="798380280">
    <w:abstractNumId w:val="48"/>
  </w:num>
  <w:num w:numId="28" w16cid:durableId="1901549231">
    <w:abstractNumId w:val="17"/>
  </w:num>
  <w:num w:numId="29" w16cid:durableId="2123913105">
    <w:abstractNumId w:val="35"/>
  </w:num>
  <w:num w:numId="30" w16cid:durableId="888884748">
    <w:abstractNumId w:val="49"/>
  </w:num>
  <w:num w:numId="31" w16cid:durableId="1600872140">
    <w:abstractNumId w:val="32"/>
  </w:num>
  <w:num w:numId="32" w16cid:durableId="754135299">
    <w:abstractNumId w:val="1"/>
  </w:num>
  <w:num w:numId="33" w16cid:durableId="1265991616">
    <w:abstractNumId w:val="14"/>
  </w:num>
  <w:num w:numId="34" w16cid:durableId="460004623">
    <w:abstractNumId w:val="24"/>
  </w:num>
  <w:num w:numId="35" w16cid:durableId="193621076">
    <w:abstractNumId w:val="23"/>
  </w:num>
  <w:num w:numId="36" w16cid:durableId="740441960">
    <w:abstractNumId w:val="9"/>
  </w:num>
  <w:num w:numId="37" w16cid:durableId="795173172">
    <w:abstractNumId w:val="43"/>
  </w:num>
  <w:num w:numId="38" w16cid:durableId="690105985">
    <w:abstractNumId w:val="40"/>
  </w:num>
  <w:num w:numId="39" w16cid:durableId="1990863260">
    <w:abstractNumId w:val="26"/>
  </w:num>
  <w:num w:numId="40" w16cid:durableId="1421028397">
    <w:abstractNumId w:val="41"/>
  </w:num>
  <w:num w:numId="41" w16cid:durableId="661394049">
    <w:abstractNumId w:val="39"/>
  </w:num>
  <w:num w:numId="42" w16cid:durableId="2081244496">
    <w:abstractNumId w:val="18"/>
  </w:num>
  <w:num w:numId="43" w16cid:durableId="1878852401">
    <w:abstractNumId w:val="30"/>
  </w:num>
  <w:num w:numId="44" w16cid:durableId="1030687552">
    <w:abstractNumId w:val="47"/>
  </w:num>
  <w:num w:numId="45" w16cid:durableId="665791236">
    <w:abstractNumId w:val="16"/>
  </w:num>
  <w:num w:numId="46" w16cid:durableId="858738495">
    <w:abstractNumId w:val="21"/>
  </w:num>
  <w:num w:numId="47" w16cid:durableId="1430393393">
    <w:abstractNumId w:val="42"/>
  </w:num>
  <w:num w:numId="48" w16cid:durableId="72362373">
    <w:abstractNumId w:val="50"/>
  </w:num>
  <w:num w:numId="49" w16cid:durableId="541139436">
    <w:abstractNumId w:val="36"/>
  </w:num>
  <w:num w:numId="50" w16cid:durableId="735006881">
    <w:abstractNumId w:val="51"/>
  </w:num>
  <w:num w:numId="51" w16cid:durableId="1482307394">
    <w:abstractNumId w:val="10"/>
  </w:num>
  <w:num w:numId="52" w16cid:durableId="94688803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EB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AE7"/>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1469"/>
    <w:rsid w:val="000629F8"/>
    <w:rsid w:val="00062C7B"/>
    <w:rsid w:val="00063B36"/>
    <w:rsid w:val="00063E47"/>
    <w:rsid w:val="00064486"/>
    <w:rsid w:val="0006464B"/>
    <w:rsid w:val="00064AC4"/>
    <w:rsid w:val="00064B6B"/>
    <w:rsid w:val="00065C1F"/>
    <w:rsid w:val="00066457"/>
    <w:rsid w:val="00066488"/>
    <w:rsid w:val="00066800"/>
    <w:rsid w:val="000673C8"/>
    <w:rsid w:val="00067481"/>
    <w:rsid w:val="000723A5"/>
    <w:rsid w:val="00072695"/>
    <w:rsid w:val="00072C1C"/>
    <w:rsid w:val="00074903"/>
    <w:rsid w:val="0007568A"/>
    <w:rsid w:val="000763EA"/>
    <w:rsid w:val="00076AAA"/>
    <w:rsid w:val="0007749B"/>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8C6"/>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020"/>
    <w:rsid w:val="000D299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3D3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12A"/>
    <w:rsid w:val="00153CFA"/>
    <w:rsid w:val="001542FA"/>
    <w:rsid w:val="00155A38"/>
    <w:rsid w:val="00156242"/>
    <w:rsid w:val="00156685"/>
    <w:rsid w:val="00157C1B"/>
    <w:rsid w:val="00160205"/>
    <w:rsid w:val="00160BD9"/>
    <w:rsid w:val="00160DC2"/>
    <w:rsid w:val="0016105F"/>
    <w:rsid w:val="00161197"/>
    <w:rsid w:val="00161237"/>
    <w:rsid w:val="0016190C"/>
    <w:rsid w:val="00161A21"/>
    <w:rsid w:val="0016265F"/>
    <w:rsid w:val="00163803"/>
    <w:rsid w:val="00163B16"/>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1B8C"/>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B47"/>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3A8"/>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74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4CC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1D"/>
    <w:rsid w:val="0037252E"/>
    <w:rsid w:val="00372543"/>
    <w:rsid w:val="003730CD"/>
    <w:rsid w:val="00373C42"/>
    <w:rsid w:val="003741A2"/>
    <w:rsid w:val="00374C7C"/>
    <w:rsid w:val="00375FAF"/>
    <w:rsid w:val="00380353"/>
    <w:rsid w:val="0038052D"/>
    <w:rsid w:val="00380789"/>
    <w:rsid w:val="003815F9"/>
    <w:rsid w:val="00383B2E"/>
    <w:rsid w:val="003853A8"/>
    <w:rsid w:val="00385661"/>
    <w:rsid w:val="00386E0A"/>
    <w:rsid w:val="00387450"/>
    <w:rsid w:val="003908AD"/>
    <w:rsid w:val="003918A7"/>
    <w:rsid w:val="003943E4"/>
    <w:rsid w:val="003950DC"/>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916"/>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75"/>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9C2"/>
    <w:rsid w:val="003F2A29"/>
    <w:rsid w:val="003F2D7F"/>
    <w:rsid w:val="003F43E0"/>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AA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29E"/>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403F"/>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5E9"/>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4C56"/>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6E64"/>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CFC"/>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EBA"/>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C4B"/>
    <w:rsid w:val="005A0DF7"/>
    <w:rsid w:val="005A1016"/>
    <w:rsid w:val="005A1ED8"/>
    <w:rsid w:val="005A2D83"/>
    <w:rsid w:val="005A3A25"/>
    <w:rsid w:val="005A3B07"/>
    <w:rsid w:val="005A3B55"/>
    <w:rsid w:val="005A49F4"/>
    <w:rsid w:val="005A567A"/>
    <w:rsid w:val="005A604B"/>
    <w:rsid w:val="005A6257"/>
    <w:rsid w:val="005A763A"/>
    <w:rsid w:val="005A7723"/>
    <w:rsid w:val="005B0577"/>
    <w:rsid w:val="005B0791"/>
    <w:rsid w:val="005B0870"/>
    <w:rsid w:val="005B0C1E"/>
    <w:rsid w:val="005B4B68"/>
    <w:rsid w:val="005B544D"/>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1DB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6A1"/>
    <w:rsid w:val="006B0B25"/>
    <w:rsid w:val="006B133A"/>
    <w:rsid w:val="006B13B9"/>
    <w:rsid w:val="006B1D60"/>
    <w:rsid w:val="006B421C"/>
    <w:rsid w:val="006B4F53"/>
    <w:rsid w:val="006B5507"/>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E7D52"/>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1A92"/>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892"/>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14C"/>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44AD"/>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E7EB9"/>
    <w:rsid w:val="007F03CA"/>
    <w:rsid w:val="007F1E97"/>
    <w:rsid w:val="007F2104"/>
    <w:rsid w:val="007F2C70"/>
    <w:rsid w:val="007F2E4D"/>
    <w:rsid w:val="007F3834"/>
    <w:rsid w:val="007F3A90"/>
    <w:rsid w:val="007F3BA7"/>
    <w:rsid w:val="007F4AEF"/>
    <w:rsid w:val="007F57EF"/>
    <w:rsid w:val="007F64DB"/>
    <w:rsid w:val="007F7896"/>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1F5C"/>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AF0"/>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35A2"/>
    <w:rsid w:val="008C488E"/>
    <w:rsid w:val="008C5C76"/>
    <w:rsid w:val="008C5CFC"/>
    <w:rsid w:val="008C5E1B"/>
    <w:rsid w:val="008C62BC"/>
    <w:rsid w:val="008C786E"/>
    <w:rsid w:val="008C7B0B"/>
    <w:rsid w:val="008D0E9A"/>
    <w:rsid w:val="008D1BD3"/>
    <w:rsid w:val="008D2469"/>
    <w:rsid w:val="008D304F"/>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4D4"/>
    <w:rsid w:val="008E57ED"/>
    <w:rsid w:val="008E6AFF"/>
    <w:rsid w:val="008E6FBA"/>
    <w:rsid w:val="008E7DBF"/>
    <w:rsid w:val="008F0063"/>
    <w:rsid w:val="008F0464"/>
    <w:rsid w:val="008F2E0F"/>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4DEB"/>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6F7"/>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BF"/>
    <w:rsid w:val="009477D4"/>
    <w:rsid w:val="009502CC"/>
    <w:rsid w:val="009502F7"/>
    <w:rsid w:val="00950D5E"/>
    <w:rsid w:val="00951319"/>
    <w:rsid w:val="00951871"/>
    <w:rsid w:val="00951E07"/>
    <w:rsid w:val="009541B7"/>
    <w:rsid w:val="00954311"/>
    <w:rsid w:val="00954379"/>
    <w:rsid w:val="00954CFD"/>
    <w:rsid w:val="00954D19"/>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0F9"/>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615D"/>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2A"/>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5F88"/>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2778"/>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97A"/>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5B57"/>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4A48"/>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704"/>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3F1F"/>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3FE4"/>
    <w:rsid w:val="00EC48BA"/>
    <w:rsid w:val="00EC4CD3"/>
    <w:rsid w:val="00EC53A2"/>
    <w:rsid w:val="00EC5572"/>
    <w:rsid w:val="00EC61E8"/>
    <w:rsid w:val="00EC6769"/>
    <w:rsid w:val="00EC6D3D"/>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1B5"/>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987"/>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F03"/>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1EFC"/>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0AF7"/>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1F8A"/>
    <w:rsid w:val="00FB2349"/>
    <w:rsid w:val="00FB2EDB"/>
    <w:rsid w:val="00FB372A"/>
    <w:rsid w:val="00FB48C4"/>
    <w:rsid w:val="00FB4D12"/>
    <w:rsid w:val="00FB4D57"/>
    <w:rsid w:val="00FB5ABA"/>
    <w:rsid w:val="00FB62EC"/>
    <w:rsid w:val="00FB659F"/>
    <w:rsid w:val="00FB6FF7"/>
    <w:rsid w:val="00FB7383"/>
    <w:rsid w:val="00FB7DDC"/>
    <w:rsid w:val="00FB7FD3"/>
    <w:rsid w:val="00FC0F66"/>
    <w:rsid w:val="00FC1750"/>
    <w:rsid w:val="00FC3113"/>
    <w:rsid w:val="00FC33C4"/>
    <w:rsid w:val="00FC5DB1"/>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168"/>
  <w15:docId w15:val="{FDC79B46-3967-42F3-9074-B1F83291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507"/>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 5,centrado 10,Fase,GRÁFICO,Titulo,List Paragraph 1,List-Bulleted,Párrafo,Guiones,guiones,Párrafo de lista1,본문1,Iz - Párrafo de lista,Sivsa Parrafo,Titulo de Fígura,TITULO A,parrafo con viñetas,GRÁFICOS"/>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5 Car,centrado 10 Car,Fase Car,GRÁFICO Car,Titulo Car,List Paragraph 1 Car,List-Bulleted Car,Párrafo Car,Guiones Car,guiones Car,Párrafo de lista1 Car,본문1 Car,Iz - Párrafo de lista Car,Sivsa Parrafo Car,Titulo de Fígura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6B5507"/>
    <w:rPr>
      <w:bCs/>
      <w:iCs/>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bmetro.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5F34-6DEA-4483-B4D3-3CC4E14D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12398</Words>
  <Characters>68192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Alvaro Miguel Durán Sánchez</cp:lastModifiedBy>
  <cp:revision>10</cp:revision>
  <cp:lastPrinted>2022-10-17T17:46:00Z</cp:lastPrinted>
  <dcterms:created xsi:type="dcterms:W3CDTF">2022-10-17T15:02:00Z</dcterms:created>
  <dcterms:modified xsi:type="dcterms:W3CDTF">2022-10-17T17:47:00Z</dcterms:modified>
</cp:coreProperties>
</file>